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D7" w:rsidRDefault="00B470D7" w:rsidP="00B470D7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28"/>
        </w:rPr>
      </w:pPr>
    </w:p>
    <w:p w:rsidR="00B470D7" w:rsidRDefault="00B470D7" w:rsidP="00B470D7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28"/>
        </w:rPr>
      </w:pPr>
    </w:p>
    <w:p w:rsidR="00B470D7" w:rsidRDefault="00B470D7" w:rsidP="00B470D7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28"/>
        </w:rPr>
      </w:pPr>
    </w:p>
    <w:p w:rsidR="00B470D7" w:rsidRPr="008A076D" w:rsidRDefault="00DE4E78" w:rsidP="00B470D7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28"/>
        </w:rPr>
      </w:pPr>
      <w:r w:rsidRPr="00DE4E78">
        <w:rPr>
          <w:rFonts w:ascii="TH SarabunPSK" w:hAnsi="TH SarabunPSK" w:cs="TH SarabunPSK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8.05pt;margin-top:-77.25pt;width:60.95pt;height:80.75pt;z-index:251660288;mso-wrap-style:none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B470D7" w:rsidRPr="008A076D" w:rsidRDefault="00B470D7" w:rsidP="00B470D7">
                  <w:r>
                    <w:rPr>
                      <w:noProof/>
                    </w:rPr>
                    <w:drawing>
                      <wp:inline distT="0" distB="0" distL="0" distR="0">
                        <wp:extent cx="590550" cy="781050"/>
                        <wp:effectExtent l="19050" t="0" r="0" b="0"/>
                        <wp:docPr id="1" name="Picture 1" descr="logo-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70D7" w:rsidRPr="008A076D">
        <w:rPr>
          <w:rFonts w:ascii="TH SarabunPSK" w:hAnsi="TH SarabunPSK" w:cs="TH SarabunPSK"/>
          <w:b/>
          <w:bCs/>
          <w:sz w:val="28"/>
          <w:cs/>
        </w:rPr>
        <w:t>แบบสอบถาม การใช้ประโยชน์จากรายงานการวิจัย</w:t>
      </w:r>
    </w:p>
    <w:p w:rsidR="00B470D7" w:rsidRPr="008A076D" w:rsidRDefault="00B470D7" w:rsidP="00B470D7">
      <w:pPr>
        <w:spacing w:after="0"/>
        <w:rPr>
          <w:rFonts w:ascii="TH SarabunPSK" w:hAnsi="TH SarabunPSK" w:cs="TH SarabunPSK"/>
          <w:b/>
          <w:bCs/>
          <w:sz w:val="28"/>
        </w:rPr>
      </w:pPr>
      <w:r w:rsidRPr="008A076D">
        <w:rPr>
          <w:rFonts w:ascii="TH SarabunPSK" w:hAnsi="TH SarabunPSK" w:cs="TH SarabunPSK"/>
          <w:b/>
          <w:bCs/>
          <w:sz w:val="28"/>
          <w:cs/>
        </w:rPr>
        <w:t>คำชี้แจง</w:t>
      </w:r>
    </w:p>
    <w:p w:rsidR="00B470D7" w:rsidRPr="008A076D" w:rsidRDefault="00B470D7" w:rsidP="00B470D7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8A076D">
        <w:rPr>
          <w:rFonts w:ascii="TH SarabunPSK" w:hAnsi="TH SarabunPSK" w:cs="TH SarabunPSK"/>
          <w:sz w:val="28"/>
          <w:cs/>
        </w:rPr>
        <w:t>โปรดตอบแบบสอบถาม การใช้ประโยชน์จากรายงานวิจัย เพื่อเป็นข้อมูล</w:t>
      </w:r>
      <w:r>
        <w:rPr>
          <w:rFonts w:ascii="TH SarabunPSK" w:hAnsi="TH SarabunPSK" w:cs="TH SarabunPSK"/>
          <w:sz w:val="28"/>
          <w:cs/>
        </w:rPr>
        <w:t>ในการพัฒนาคุณภาพ</w:t>
      </w:r>
      <w:r w:rsidRPr="008A076D">
        <w:rPr>
          <w:rFonts w:ascii="TH SarabunPSK" w:hAnsi="TH SarabunPSK" w:cs="TH SarabunPSK"/>
          <w:sz w:val="28"/>
          <w:cs/>
        </w:rPr>
        <w:t>รายงาน</w:t>
      </w:r>
      <w:r>
        <w:rPr>
          <w:rFonts w:ascii="TH SarabunPSK" w:hAnsi="TH SarabunPSK" w:cs="TH SarabunPSK" w:hint="cs"/>
          <w:sz w:val="28"/>
          <w:cs/>
        </w:rPr>
        <w:br/>
      </w:r>
      <w:r w:rsidRPr="008A076D">
        <w:rPr>
          <w:rFonts w:ascii="TH SarabunPSK" w:hAnsi="TH SarabunPSK" w:cs="TH SarabunPSK"/>
          <w:sz w:val="28"/>
          <w:cs/>
        </w:rPr>
        <w:t>การวิจัย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จึงขอความกรุณาจากท่านหรือผู้ใช้ประโยชน์จากงานวิจัย กรอกข้อมูลตามความเป็นจริง และ</w:t>
      </w:r>
      <w:r>
        <w:rPr>
          <w:rFonts w:ascii="TH SarabunPSK" w:hAnsi="TH SarabunPSK" w:cs="TH SarabunPSK"/>
          <w:sz w:val="28"/>
          <w:cs/>
        </w:rPr>
        <w:t xml:space="preserve">ขอขอบพระคุณ </w:t>
      </w:r>
      <w:r w:rsidR="00915DF8">
        <w:rPr>
          <w:rFonts w:ascii="TH SarabunPSK" w:hAnsi="TH SarabunPSK" w:cs="TH SarabunPSK" w:hint="cs"/>
          <w:sz w:val="28"/>
          <w:cs/>
        </w:rPr>
        <w:br/>
      </w:r>
      <w:r>
        <w:rPr>
          <w:rFonts w:ascii="TH SarabunPSK" w:hAnsi="TH SarabunPSK" w:cs="TH SarabunPSK"/>
          <w:sz w:val="28"/>
          <w:cs/>
        </w:rPr>
        <w:t>มา ณ โอกาสนี้</w:t>
      </w:r>
    </w:p>
    <w:p w:rsidR="00B470D7" w:rsidRDefault="00B470D7" w:rsidP="00B470D7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ชื่องานวิจัย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  <w:r w:rsidR="00915DF8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</w:p>
    <w:p w:rsidR="00B470D7" w:rsidRPr="004D1043" w:rsidRDefault="00B470D7" w:rsidP="00B470D7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ผู้วิจัย</w:t>
      </w:r>
      <w:r w:rsidRPr="004D1043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</w:t>
      </w:r>
      <w:r w:rsidR="00915DF8">
        <w:rPr>
          <w:rFonts w:ascii="TH SarabunPSK" w:hAnsi="TH SarabunPSK" w:cs="TH SarabunPSK"/>
          <w:sz w:val="30"/>
          <w:szCs w:val="30"/>
        </w:rPr>
        <w:t>……………….</w:t>
      </w:r>
      <w:r>
        <w:rPr>
          <w:rFonts w:ascii="TH SarabunPSK" w:hAnsi="TH SarabunPSK" w:cs="TH SarabunPSK"/>
          <w:sz w:val="30"/>
          <w:szCs w:val="30"/>
        </w:rPr>
        <w:t>…………………………………</w:t>
      </w:r>
    </w:p>
    <w:p w:rsidR="00B470D7" w:rsidRDefault="00B470D7" w:rsidP="00B470D7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FB14B7">
        <w:rPr>
          <w:rFonts w:ascii="TH SarabunPSK" w:hAnsi="TH SarabunPSK" w:cs="TH SarabunPSK"/>
          <w:b/>
          <w:bCs/>
          <w:sz w:val="30"/>
          <w:szCs w:val="30"/>
          <w:cs/>
        </w:rPr>
        <w:t>ตอนที่ 1 เกี่ยวกับผู้ตอบ</w:t>
      </w:r>
    </w:p>
    <w:p w:rsidR="00B470D7" w:rsidRPr="004D1043" w:rsidRDefault="00B470D7" w:rsidP="00B470D7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4D1043">
        <w:rPr>
          <w:rFonts w:ascii="TH SarabunPSK" w:hAnsi="TH SarabunPSK" w:cs="TH SarabunPSK"/>
          <w:sz w:val="30"/>
          <w:szCs w:val="30"/>
          <w:cs/>
        </w:rPr>
        <w:t xml:space="preserve">1. เพศ                  </w:t>
      </w:r>
      <w:r w:rsidRPr="004D1043">
        <w:rPr>
          <w:rFonts w:ascii="TH SarabunPSK" w:hAnsi="TH SarabunPSK" w:cs="TH SarabunPSK"/>
          <w:sz w:val="30"/>
          <w:szCs w:val="30"/>
        </w:rPr>
        <w:sym w:font="Wingdings 2" w:char="F0A3"/>
      </w:r>
      <w:r w:rsidRPr="004D1043">
        <w:rPr>
          <w:rFonts w:ascii="TH SarabunPSK" w:hAnsi="TH SarabunPSK" w:cs="TH SarabunPSK"/>
          <w:sz w:val="30"/>
          <w:szCs w:val="30"/>
          <w:cs/>
        </w:rPr>
        <w:t xml:space="preserve"> 1.ชาย                      </w:t>
      </w:r>
      <w:r w:rsidRPr="004D1043">
        <w:rPr>
          <w:rFonts w:ascii="TH SarabunPSK" w:hAnsi="TH SarabunPSK" w:cs="TH SarabunPSK"/>
          <w:sz w:val="30"/>
          <w:szCs w:val="30"/>
        </w:rPr>
        <w:sym w:font="Wingdings 2" w:char="F0A3"/>
      </w:r>
      <w:r w:rsidRPr="004D1043">
        <w:rPr>
          <w:rFonts w:ascii="TH SarabunPSK" w:hAnsi="TH SarabunPSK" w:cs="TH SarabunPSK"/>
          <w:sz w:val="30"/>
          <w:szCs w:val="30"/>
        </w:rPr>
        <w:t xml:space="preserve"> 2. </w:t>
      </w:r>
      <w:r w:rsidRPr="004D1043">
        <w:rPr>
          <w:rFonts w:ascii="TH SarabunPSK" w:hAnsi="TH SarabunPSK" w:cs="TH SarabunPSK"/>
          <w:sz w:val="30"/>
          <w:szCs w:val="30"/>
          <w:cs/>
        </w:rPr>
        <w:t>หญิง</w:t>
      </w:r>
    </w:p>
    <w:p w:rsidR="00B470D7" w:rsidRPr="004D1043" w:rsidRDefault="00B470D7" w:rsidP="00B470D7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4D1043">
        <w:rPr>
          <w:rFonts w:ascii="TH SarabunPSK" w:hAnsi="TH SarabunPSK" w:cs="TH SarabunPSK"/>
          <w:sz w:val="30"/>
          <w:szCs w:val="30"/>
          <w:cs/>
        </w:rPr>
        <w:t>2. ตำแหน่งบริหาร</w:t>
      </w:r>
      <w:r w:rsidRPr="004D1043">
        <w:rPr>
          <w:rFonts w:ascii="TH SarabunPSK" w:hAnsi="TH SarabunPSK" w:cs="TH SarabunPSK"/>
          <w:sz w:val="30"/>
          <w:szCs w:val="30"/>
        </w:rPr>
        <w:t xml:space="preserve"> (</w:t>
      </w:r>
      <w:r w:rsidRPr="004D1043">
        <w:rPr>
          <w:rFonts w:ascii="TH SarabunPSK" w:hAnsi="TH SarabunPSK" w:cs="TH SarabunPSK"/>
          <w:sz w:val="30"/>
          <w:szCs w:val="30"/>
          <w:cs/>
        </w:rPr>
        <w:t>โปรดระบุ</w:t>
      </w:r>
      <w:r w:rsidRPr="004D1043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4D1043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915DF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4D1043">
        <w:rPr>
          <w:rFonts w:ascii="TH SarabunPSK" w:hAnsi="TH SarabunPSK" w:cs="TH SarabunPSK"/>
          <w:sz w:val="30"/>
          <w:szCs w:val="30"/>
          <w:cs/>
        </w:rPr>
        <w:t>.</w:t>
      </w:r>
      <w:r w:rsidRPr="004D1043">
        <w:rPr>
          <w:rFonts w:ascii="TH SarabunPSK" w:hAnsi="TH SarabunPSK" w:cs="TH SarabunPSK" w:hint="cs"/>
          <w:sz w:val="30"/>
          <w:szCs w:val="30"/>
          <w:cs/>
        </w:rPr>
        <w:t>...</w:t>
      </w:r>
      <w:r w:rsidRPr="004D1043">
        <w:rPr>
          <w:rFonts w:ascii="TH SarabunPSK" w:hAnsi="TH SarabunPSK" w:cs="TH SarabunPSK"/>
          <w:sz w:val="30"/>
          <w:szCs w:val="30"/>
          <w:cs/>
        </w:rPr>
        <w:t>......................................................</w:t>
      </w:r>
    </w:p>
    <w:p w:rsidR="00B470D7" w:rsidRDefault="00B470D7" w:rsidP="00B470D7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4D1043">
        <w:rPr>
          <w:rFonts w:ascii="TH SarabunPSK" w:hAnsi="TH SarabunPSK" w:cs="TH SarabunPSK"/>
          <w:sz w:val="30"/>
          <w:szCs w:val="30"/>
          <w:cs/>
        </w:rPr>
        <w:t xml:space="preserve">. หน่วยงาน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 w:rsidR="00915DF8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</w:p>
    <w:p w:rsidR="00B470D7" w:rsidRPr="004D1043" w:rsidRDefault="00B470D7" w:rsidP="00B470D7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D1043">
        <w:rPr>
          <w:rFonts w:ascii="TH SarabunPSK" w:hAnsi="TH SarabunPSK" w:cs="TH SarabunPSK"/>
          <w:b/>
          <w:bCs/>
          <w:sz w:val="30"/>
          <w:szCs w:val="30"/>
          <w:cs/>
        </w:rPr>
        <w:t>ตอนที่ 2 การใช้ประโยชน์จากการรายงานการวิจัย</w:t>
      </w:r>
    </w:p>
    <w:p w:rsidR="00B470D7" w:rsidRPr="00D65812" w:rsidRDefault="00B470D7" w:rsidP="00B470D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</w:t>
      </w:r>
      <w:r w:rsidRPr="00D65812">
        <w:rPr>
          <w:rFonts w:ascii="TH SarabunPSK" w:hAnsi="TH SarabunPSK" w:cs="TH SarabunPSK" w:hint="cs"/>
          <w:sz w:val="28"/>
          <w:cs/>
        </w:rPr>
        <w:t>.</w:t>
      </w:r>
      <w:r w:rsidRPr="00D65812">
        <w:rPr>
          <w:rFonts w:ascii="TH SarabunPSK" w:hAnsi="TH SarabunPSK" w:cs="TH SarabunPSK"/>
          <w:sz w:val="28"/>
          <w:cs/>
        </w:rPr>
        <w:t xml:space="preserve"> การใช้ประโยชน์จากการรายงานการวิจัย</w:t>
      </w:r>
    </w:p>
    <w:p w:rsidR="00B470D7" w:rsidRPr="008A076D" w:rsidRDefault="00B470D7" w:rsidP="00B470D7">
      <w:pPr>
        <w:spacing w:after="0"/>
        <w:rPr>
          <w:rFonts w:ascii="TH SarabunPSK" w:hAnsi="TH SarabunPSK" w:cs="TH SarabunPSK"/>
          <w:sz w:val="28"/>
        </w:rPr>
      </w:pPr>
      <w:r w:rsidRPr="008A076D">
        <w:rPr>
          <w:rFonts w:ascii="TH SarabunPSK" w:hAnsi="TH SarabunPSK" w:cs="TH SarabunPSK"/>
          <w:sz w:val="28"/>
          <w:cs/>
        </w:rPr>
        <w:t xml:space="preserve">            นำไปใช้ประโยชน์ในด้าน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A076D"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A076D">
        <w:rPr>
          <w:rFonts w:ascii="TH SarabunPSK" w:hAnsi="TH SarabunPSK" w:cs="TH SarabunPSK"/>
          <w:sz w:val="28"/>
          <w:cs/>
        </w:rPr>
        <w:t>ตอบได้มากกว่า 1 ข้อ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A076D">
        <w:rPr>
          <w:rFonts w:ascii="TH SarabunPSK" w:hAnsi="TH SarabunPSK" w:cs="TH SarabunPSK"/>
          <w:sz w:val="28"/>
        </w:rPr>
        <w:t>)</w:t>
      </w:r>
    </w:p>
    <w:p w:rsidR="00B470D7" w:rsidRPr="004D1043" w:rsidRDefault="00B470D7" w:rsidP="00B470D7">
      <w:pPr>
        <w:spacing w:after="0"/>
        <w:rPr>
          <w:rFonts w:ascii="TH SarabunPSK" w:hAnsi="TH SarabunPSK" w:cs="TH SarabunPSK"/>
          <w:sz w:val="30"/>
          <w:szCs w:val="30"/>
        </w:rPr>
      </w:pPr>
      <w:r w:rsidRPr="008A076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8A076D">
        <w:rPr>
          <w:rFonts w:ascii="TH SarabunPSK" w:hAnsi="TH SarabunPSK" w:cs="TH SarabunPSK"/>
          <w:sz w:val="28"/>
        </w:rPr>
        <w:sym w:font="Wingdings 2" w:char="F0A3"/>
      </w:r>
      <w:r w:rsidRPr="008A076D">
        <w:rPr>
          <w:rFonts w:ascii="TH SarabunPSK" w:hAnsi="TH SarabunPSK" w:cs="TH SarabunPSK"/>
          <w:sz w:val="28"/>
        </w:rPr>
        <w:t xml:space="preserve"> 1. </w:t>
      </w:r>
      <w:r w:rsidRPr="004D1043">
        <w:rPr>
          <w:rFonts w:ascii="TH SarabunPSK" w:hAnsi="TH SarabunPSK" w:cs="TH SarabunPSK" w:hint="cs"/>
          <w:sz w:val="30"/>
          <w:szCs w:val="30"/>
          <w:cs/>
        </w:rPr>
        <w:t>การใช้ประโยชน์เชิงวิชาการ</w:t>
      </w:r>
      <w:r w:rsidRPr="004D1043">
        <w:rPr>
          <w:rFonts w:ascii="TH SarabunPSK" w:hAnsi="TH SarabunPSK" w:cs="TH SarabunPSK"/>
          <w:sz w:val="30"/>
          <w:szCs w:val="30"/>
        </w:rPr>
        <w:tab/>
      </w:r>
      <w:r w:rsidRPr="004D1043">
        <w:rPr>
          <w:rFonts w:ascii="TH SarabunPSK" w:hAnsi="TH SarabunPSK" w:cs="TH SarabunPSK" w:hint="cs"/>
          <w:sz w:val="30"/>
          <w:szCs w:val="30"/>
          <w:cs/>
        </w:rPr>
        <w:tab/>
      </w:r>
      <w:r w:rsidRPr="004D1043">
        <w:rPr>
          <w:rFonts w:ascii="TH SarabunPSK" w:hAnsi="TH SarabunPSK" w:cs="TH SarabunPSK" w:hint="cs"/>
          <w:sz w:val="30"/>
          <w:szCs w:val="30"/>
          <w:cs/>
        </w:rPr>
        <w:tab/>
      </w:r>
      <w:r w:rsidRPr="004D1043">
        <w:rPr>
          <w:rFonts w:ascii="TH SarabunPSK" w:hAnsi="TH SarabunPSK" w:cs="TH SarabunPSK"/>
          <w:sz w:val="30"/>
          <w:szCs w:val="30"/>
        </w:rPr>
        <w:t xml:space="preserve"> </w:t>
      </w:r>
    </w:p>
    <w:p w:rsidR="00B470D7" w:rsidRPr="008A076D" w:rsidRDefault="00B470D7" w:rsidP="00B470D7">
      <w:pPr>
        <w:spacing w:after="0"/>
        <w:ind w:left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8A076D">
        <w:rPr>
          <w:rFonts w:ascii="TH SarabunPSK" w:hAnsi="TH SarabunPSK" w:cs="TH SarabunPSK"/>
          <w:sz w:val="28"/>
        </w:rPr>
        <w:sym w:font="Wingdings 2" w:char="F0A3"/>
      </w:r>
      <w:r w:rsidRPr="008A076D">
        <w:rPr>
          <w:rFonts w:ascii="TH SarabunPSK" w:hAnsi="TH SarabunPSK" w:cs="TH SarabunPSK" w:hint="cs"/>
          <w:sz w:val="28"/>
          <w:cs/>
        </w:rPr>
        <w:t xml:space="preserve"> </w:t>
      </w:r>
      <w:r w:rsidRPr="008A076D">
        <w:rPr>
          <w:rFonts w:ascii="TH SarabunPSK" w:hAnsi="TH SarabunPSK" w:cs="TH SarabunPSK"/>
          <w:sz w:val="28"/>
          <w:cs/>
        </w:rPr>
        <w:t>2.</w:t>
      </w:r>
      <w:r w:rsidRPr="008A076D">
        <w:rPr>
          <w:rFonts w:ascii="TH SarabunPSK" w:hAnsi="TH SarabunPSK" w:cs="TH SarabunPSK" w:hint="cs"/>
          <w:sz w:val="28"/>
          <w:cs/>
        </w:rPr>
        <w:t xml:space="preserve"> </w:t>
      </w:r>
      <w:r w:rsidRPr="004D1043">
        <w:rPr>
          <w:rFonts w:ascii="TH SarabunPSK" w:hAnsi="TH SarabunPSK" w:cs="TH SarabunPSK" w:hint="cs"/>
          <w:sz w:val="30"/>
          <w:szCs w:val="30"/>
          <w:cs/>
        </w:rPr>
        <w:t>การใช้ประโยชน์ในเชิงสาธารณะ</w:t>
      </w:r>
    </w:p>
    <w:p w:rsidR="00B470D7" w:rsidRPr="008A076D" w:rsidRDefault="00B470D7" w:rsidP="00B470D7">
      <w:pPr>
        <w:spacing w:after="0"/>
        <w:ind w:left="540"/>
        <w:rPr>
          <w:rFonts w:ascii="TH SarabunPSK" w:hAnsi="TH SarabunPSK" w:cs="TH SarabunPSK"/>
          <w:sz w:val="28"/>
        </w:rPr>
      </w:pPr>
      <w:r w:rsidRPr="008A076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8A076D">
        <w:rPr>
          <w:rFonts w:ascii="TH SarabunPSK" w:hAnsi="TH SarabunPSK" w:cs="TH SarabunPSK"/>
          <w:sz w:val="28"/>
        </w:rPr>
        <w:sym w:font="Wingdings 2" w:char="F0A3"/>
      </w:r>
      <w:r w:rsidRPr="008A076D">
        <w:rPr>
          <w:rFonts w:ascii="TH SarabunPSK" w:hAnsi="TH SarabunPSK" w:cs="TH SarabunPSK"/>
          <w:sz w:val="28"/>
          <w:cs/>
        </w:rPr>
        <w:t xml:space="preserve"> 3.</w:t>
      </w:r>
      <w:r w:rsidRPr="008A076D">
        <w:rPr>
          <w:rFonts w:ascii="TH SarabunPSK" w:hAnsi="TH SarabunPSK" w:cs="TH SarabunPSK" w:hint="cs"/>
          <w:sz w:val="28"/>
          <w:cs/>
        </w:rPr>
        <w:t xml:space="preserve"> </w:t>
      </w:r>
      <w:r w:rsidRPr="004D1043">
        <w:rPr>
          <w:rFonts w:ascii="TH SarabunPSK" w:hAnsi="TH SarabunPSK" w:cs="TH SarabunPSK" w:hint="cs"/>
          <w:sz w:val="30"/>
          <w:szCs w:val="30"/>
          <w:cs/>
        </w:rPr>
        <w:t>การใช้ประโยชน์เชิงนโยบาย หรือระดับประเทศ</w:t>
      </w:r>
    </w:p>
    <w:p w:rsidR="00B470D7" w:rsidRPr="008A076D" w:rsidRDefault="00B470D7" w:rsidP="00B470D7">
      <w:pPr>
        <w:spacing w:after="0"/>
        <w:rPr>
          <w:rFonts w:ascii="TH SarabunPSK" w:hAnsi="TH SarabunPSK" w:cs="TH SarabunPSK"/>
          <w:sz w:val="28"/>
        </w:rPr>
      </w:pPr>
      <w:r w:rsidRPr="008A076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8A076D">
        <w:rPr>
          <w:rFonts w:ascii="TH SarabunPSK" w:hAnsi="TH SarabunPSK" w:cs="TH SarabunPSK"/>
          <w:sz w:val="28"/>
        </w:rPr>
        <w:sym w:font="Wingdings 2" w:char="F0A3"/>
      </w:r>
      <w:r w:rsidRPr="008A076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4</w:t>
      </w:r>
      <w:r w:rsidRPr="008A076D">
        <w:rPr>
          <w:rFonts w:ascii="TH SarabunPSK" w:hAnsi="TH SarabunPSK" w:cs="TH SarabunPSK"/>
          <w:sz w:val="28"/>
          <w:cs/>
        </w:rPr>
        <w:t>.</w:t>
      </w:r>
      <w:r w:rsidRPr="008A076D">
        <w:rPr>
          <w:rFonts w:ascii="TH SarabunPSK" w:hAnsi="TH SarabunPSK" w:cs="TH SarabunPSK" w:hint="cs"/>
          <w:sz w:val="28"/>
          <w:cs/>
        </w:rPr>
        <w:t xml:space="preserve"> </w:t>
      </w:r>
      <w:r w:rsidRPr="004D1043">
        <w:rPr>
          <w:rFonts w:ascii="TH SarabunPSK" w:hAnsi="TH SarabunPSK" w:cs="TH SarabunPSK" w:hint="cs"/>
          <w:sz w:val="30"/>
          <w:szCs w:val="30"/>
          <w:cs/>
        </w:rPr>
        <w:t>การใช้ประโยชน์ในเชิงพาณิชย์</w:t>
      </w:r>
    </w:p>
    <w:p w:rsidR="00B470D7" w:rsidRDefault="00B470D7" w:rsidP="00B470D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2. ระดับ</w:t>
      </w:r>
      <w:r w:rsidRPr="008A076D">
        <w:rPr>
          <w:rFonts w:ascii="TH SarabunPSK" w:hAnsi="TH SarabunPSK" w:cs="TH SarabunPSK"/>
          <w:sz w:val="28"/>
          <w:cs/>
        </w:rPr>
        <w:t>การ</w:t>
      </w:r>
      <w:r>
        <w:rPr>
          <w:rFonts w:ascii="TH SarabunPSK" w:hAnsi="TH SarabunPSK" w:cs="TH SarabunPSK" w:hint="cs"/>
          <w:sz w:val="28"/>
          <w:cs/>
        </w:rPr>
        <w:t>นำไป</w:t>
      </w:r>
      <w:r w:rsidRPr="008A076D">
        <w:rPr>
          <w:rFonts w:ascii="TH SarabunPSK" w:hAnsi="TH SarabunPSK" w:cs="TH SarabunPSK"/>
          <w:sz w:val="28"/>
          <w:cs/>
        </w:rPr>
        <w:t>ใช้ประโยชน์จากงานการวิจัย</w:t>
      </w:r>
    </w:p>
    <w:p w:rsidR="00B470D7" w:rsidRPr="008A076D" w:rsidRDefault="00B470D7" w:rsidP="00B470D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ab/>
      </w:r>
      <w:r w:rsidRPr="008A076D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มาก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8A076D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ปานกลาง</w:t>
      </w:r>
      <w:r>
        <w:rPr>
          <w:rFonts w:ascii="TH SarabunPSK" w:hAnsi="TH SarabunPSK" w:cs="TH SarabunPSK" w:hint="cs"/>
          <w:sz w:val="28"/>
          <w:cs/>
        </w:rPr>
        <w:tab/>
        <w:t xml:space="preserve">          </w:t>
      </w:r>
      <w:r w:rsidRPr="008A076D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น้อย</w:t>
      </w:r>
    </w:p>
    <w:p w:rsidR="00B470D7" w:rsidRPr="00D65812" w:rsidRDefault="00B470D7" w:rsidP="00B470D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</w:t>
      </w:r>
      <w:r w:rsidRPr="00D65812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/>
          <w:sz w:val="28"/>
          <w:cs/>
        </w:rPr>
        <w:t xml:space="preserve"> ข้อเสนอ</w:t>
      </w:r>
      <w:r w:rsidRPr="00D65812">
        <w:rPr>
          <w:rFonts w:ascii="TH SarabunPSK" w:hAnsi="TH SarabunPSK" w:cs="TH SarabunPSK"/>
          <w:sz w:val="28"/>
          <w:cs/>
        </w:rPr>
        <w:t>เชิงสร้างสรรค์</w:t>
      </w:r>
    </w:p>
    <w:p w:rsidR="00B470D7" w:rsidRPr="008A076D" w:rsidRDefault="00B470D7" w:rsidP="00B470D7">
      <w:pPr>
        <w:spacing w:after="0"/>
        <w:ind w:left="540"/>
        <w:rPr>
          <w:rFonts w:ascii="TH SarabunPSK" w:hAnsi="TH SarabunPSK" w:cs="TH SarabunPSK"/>
          <w:sz w:val="28"/>
        </w:rPr>
      </w:pPr>
      <w:r w:rsidRPr="008A076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</w:t>
      </w:r>
      <w:r w:rsidRPr="008A076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8A076D">
        <w:rPr>
          <w:rFonts w:ascii="TH SarabunPSK" w:hAnsi="TH SarabunPSK" w:cs="TH SarabunPSK"/>
          <w:sz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Pr="008A076D">
        <w:rPr>
          <w:rFonts w:ascii="TH SarabunPSK" w:hAnsi="TH SarabunPSK" w:cs="TH SarabunPSK"/>
          <w:sz w:val="28"/>
          <w:cs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="00915DF8">
        <w:rPr>
          <w:rFonts w:ascii="TH SarabunPSK" w:hAnsi="TH SarabunPSK" w:cs="TH SarabunPSK"/>
          <w:sz w:val="28"/>
          <w:cs/>
        </w:rPr>
        <w:t>..................</w:t>
      </w:r>
      <w:r w:rsidR="00915DF8">
        <w:rPr>
          <w:rFonts w:ascii="TH SarabunPSK" w:hAnsi="TH SarabunPSK" w:cs="TH SarabunPSK" w:hint="cs"/>
          <w:sz w:val="28"/>
          <w:cs/>
        </w:rPr>
        <w:t>..............................................</w:t>
      </w:r>
    </w:p>
    <w:p w:rsidR="00B470D7" w:rsidRDefault="00B470D7" w:rsidP="00B470D7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</w:p>
    <w:p w:rsidR="00B470D7" w:rsidRDefault="00B470D7" w:rsidP="00B470D7">
      <w:pPr>
        <w:ind w:left="3600" w:firstLine="720"/>
        <w:rPr>
          <w:rFonts w:ascii="TH SarabunPSK" w:hAnsi="TH SarabunPSK" w:cs="TH SarabunPSK"/>
        </w:rPr>
      </w:pPr>
    </w:p>
    <w:p w:rsidR="00B470D7" w:rsidRPr="007A085B" w:rsidRDefault="00B470D7" w:rsidP="00B470D7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7A085B">
        <w:rPr>
          <w:rFonts w:ascii="TH SarabunPSK" w:hAnsi="TH SarabunPSK" w:cs="TH SarabunPSK"/>
          <w:cs/>
        </w:rPr>
        <w:t xml:space="preserve">ลงชื่อ </w:t>
      </w:r>
      <w:r w:rsidRPr="007A085B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</w:t>
      </w:r>
      <w:r w:rsidRPr="007A085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…..…..</w:t>
      </w:r>
      <w:r w:rsidRPr="007A085B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..…</w:t>
      </w:r>
      <w:r w:rsidRPr="007A085B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cs/>
        </w:rPr>
        <w:t xml:space="preserve"> ผู้ประเมิน</w:t>
      </w:r>
    </w:p>
    <w:p w:rsidR="00B470D7" w:rsidRDefault="00B470D7" w:rsidP="00B470D7">
      <w:pPr>
        <w:rPr>
          <w:rFonts w:ascii="TH SarabunPSK" w:hAnsi="TH SarabunPSK" w:cs="TH SarabunPSK"/>
        </w:rPr>
      </w:pPr>
      <w:r w:rsidRPr="007A085B">
        <w:rPr>
          <w:rFonts w:ascii="TH SarabunPSK" w:hAnsi="TH SarabunPSK" w:cs="TH SarabunPSK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7A085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</w:t>
      </w:r>
      <w:r w:rsidRPr="007A085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……………………..…………..</w:t>
      </w:r>
      <w:r w:rsidRPr="007A085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</w:t>
      </w:r>
      <w:r w:rsidRPr="007A085B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</w:t>
      </w:r>
      <w:r w:rsidRPr="007A085B">
        <w:rPr>
          <w:rFonts w:ascii="TH SarabunPSK" w:hAnsi="TH SarabunPSK" w:cs="TH SarabunPSK"/>
        </w:rPr>
        <w:t>…………</w:t>
      </w:r>
      <w:r w:rsidRPr="007A085B">
        <w:rPr>
          <w:rFonts w:ascii="TH SarabunPSK" w:hAnsi="TH SarabunPSK" w:cs="TH SarabunPSK"/>
          <w:cs/>
        </w:rPr>
        <w:t>)</w:t>
      </w:r>
    </w:p>
    <w:p w:rsidR="00B470D7" w:rsidRPr="007A085B" w:rsidRDefault="00B470D7" w:rsidP="00B470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2297A" w:rsidRPr="0032297A">
        <w:rPr>
          <w:rFonts w:ascii="TH SarabunPSK" w:hAnsi="TH SarabunPSK" w:cs="TH SarabunPSK"/>
          <w:vertAlign w:val="superscript"/>
          <w:lang w:val="en-GB"/>
        </w:rPr>
        <w:t>*</w:t>
      </w:r>
      <w:r>
        <w:rPr>
          <w:rFonts w:ascii="TH SarabunPSK" w:hAnsi="TH SarabunPSK" w:cs="TH SarabunPSK" w:hint="cs"/>
          <w:cs/>
        </w:rPr>
        <w:t>ตำแหน่ง..............................................................</w:t>
      </w:r>
      <w:r w:rsidRPr="007A085B">
        <w:rPr>
          <w:rFonts w:ascii="TH SarabunPSK" w:hAnsi="TH SarabunPSK" w:cs="TH SarabunPSK"/>
          <w:cs/>
        </w:rPr>
        <w:t xml:space="preserve">            </w:t>
      </w:r>
    </w:p>
    <w:p w:rsidR="00B470D7" w:rsidRDefault="00B470D7" w:rsidP="00B470D7"/>
    <w:p w:rsidR="00B470D7" w:rsidRDefault="0032297A" w:rsidP="0032297A">
      <w:pPr>
        <w:tabs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  <w:lang w:val="en-GB"/>
        </w:rPr>
        <w:t>*</w:t>
      </w:r>
      <w:r w:rsidRPr="0032297A">
        <w:rPr>
          <w:rFonts w:ascii="TH SarabunPSK" w:eastAsia="BrowalliaNew-Bold" w:hAnsi="TH SarabunPSK" w:cs="TH SarabunPSK" w:hint="cs"/>
          <w:sz w:val="32"/>
          <w:szCs w:val="32"/>
          <w:cs/>
        </w:rPr>
        <w:t>ควรมีตราประทับของหน่วยงานกำกับด้วย</w:t>
      </w:r>
      <w:r w:rsidRPr="0032297A">
        <w:rPr>
          <w:rFonts w:ascii="TH SarabunPSK" w:eastAsia="BrowalliaNew-Bold" w:hAnsi="TH SarabunPSK" w:cs="TH SarabunPSK"/>
          <w:sz w:val="32"/>
          <w:szCs w:val="32"/>
        </w:rPr>
        <w:tab/>
      </w:r>
      <w:r w:rsidR="00B470D7">
        <w:rPr>
          <w:rFonts w:ascii="TH SarabunPSK" w:eastAsia="BrowalliaNew-Bold" w:hAnsi="TH SarabunPSK" w:cs="TH SarabunPSK"/>
          <w:b/>
          <w:bCs/>
          <w:sz w:val="32"/>
          <w:szCs w:val="32"/>
        </w:rPr>
        <w:br w:type="page"/>
      </w:r>
    </w:p>
    <w:p w:rsidR="00B470D7" w:rsidRDefault="00B470D7" w:rsidP="00B470D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B470D7" w:rsidRDefault="00B470D7" w:rsidP="00B470D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B470D7" w:rsidRDefault="00B470D7" w:rsidP="00B470D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B470D7" w:rsidRDefault="00B470D7" w:rsidP="00B470D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B470D7" w:rsidRPr="006B116B" w:rsidRDefault="00B470D7" w:rsidP="00B470D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color w:val="FF0000"/>
          <w:sz w:val="28"/>
          <w:cs/>
        </w:rPr>
      </w:pPr>
      <w:r w:rsidRPr="00AE3B1B">
        <w:rPr>
          <w:rFonts w:ascii="TH SarabunPSK" w:hAnsi="TH SarabunPSK" w:cs="TH SarabunPSK"/>
          <w:b/>
          <w:bCs/>
          <w:sz w:val="28"/>
          <w:u w:val="single"/>
          <w:cs/>
        </w:rPr>
        <w:t>คำอธิบายและตัวอย่างการนำไปใช้ประโยชน์ในแต่ละด้าน</w:t>
      </w:r>
      <w:r>
        <w:rPr>
          <w:rFonts w:ascii="TH SarabunPSK" w:hAnsi="TH SarabunPSK" w:cs="TH SarabunPSK"/>
          <w:color w:val="FF0000"/>
          <w:sz w:val="28"/>
        </w:rPr>
        <w:t xml:space="preserve">  </w:t>
      </w:r>
    </w:p>
    <w:p w:rsidR="00B470D7" w:rsidRPr="00AE3B1B" w:rsidRDefault="00B470D7" w:rsidP="00B470D7">
      <w:pPr>
        <w:numPr>
          <w:ilvl w:val="3"/>
          <w:numId w:val="1"/>
        </w:numPr>
        <w:tabs>
          <w:tab w:val="left" w:pos="284"/>
          <w:tab w:val="left" w:pos="567"/>
        </w:tabs>
        <w:spacing w:after="0" w:line="240" w:lineRule="auto"/>
        <w:ind w:right="-88" w:hanging="288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</w:t>
      </w:r>
      <w:r w:rsidRPr="00AE3B1B">
        <w:rPr>
          <w:rFonts w:ascii="TH SarabunPSK" w:hAnsi="TH SarabunPSK" w:cs="TH SarabunPSK"/>
          <w:b/>
          <w:bCs/>
          <w:sz w:val="28"/>
          <w:cs/>
        </w:rPr>
        <w:t>นโยบาย</w:t>
      </w:r>
    </w:p>
    <w:tbl>
      <w:tblPr>
        <w:tblW w:w="9450" w:type="dxa"/>
        <w:tblInd w:w="558" w:type="dxa"/>
        <w:tblLook w:val="04A0"/>
      </w:tblPr>
      <w:tblGrid>
        <w:gridCol w:w="1667"/>
        <w:gridCol w:w="283"/>
        <w:gridCol w:w="7500"/>
      </w:tblGrid>
      <w:tr w:rsidR="00B470D7" w:rsidRPr="007B5D54" w:rsidTr="002714BA">
        <w:tc>
          <w:tcPr>
            <w:tcW w:w="1667" w:type="dxa"/>
            <w:shd w:val="clear" w:color="auto" w:fill="auto"/>
          </w:tcPr>
          <w:p w:rsidR="00B470D7" w:rsidRPr="007B5D54" w:rsidRDefault="00B470D7" w:rsidP="002714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  <w:shd w:val="clear" w:color="auto" w:fill="auto"/>
          </w:tcPr>
          <w:p w:rsidR="00B470D7" w:rsidRPr="007B5D54" w:rsidRDefault="00B470D7" w:rsidP="002714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500" w:type="dxa"/>
            <w:shd w:val="clear" w:color="auto" w:fill="auto"/>
          </w:tcPr>
          <w:p w:rsidR="00B470D7" w:rsidRPr="007B5D54" w:rsidRDefault="00B470D7" w:rsidP="002714B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649F7">
              <w:rPr>
                <w:rFonts w:ascii="TH SarabunPSK" w:hAnsi="TH SarabunPSK" w:cs="TH SarabunPSK"/>
                <w:sz w:val="28"/>
                <w:cs/>
              </w:rPr>
              <w:t>การนำความรู้จากงานวิจัยไปใช้ในกระบวนการกำหนดนโยบาย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ซึ่งนโยบายหมายถึง หลักการ แนวทาง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ในการดำเนินงานเพื่อให้บรรลุว</w:t>
            </w:r>
            <w:r>
              <w:rPr>
                <w:rFonts w:ascii="TH SarabunPSK" w:hAnsi="TH SarabunPSK" w:cs="TH SarabunPSK"/>
                <w:sz w:val="28"/>
                <w:cs/>
              </w:rPr>
              <w:t>ัตถุประสงค์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อาจเป็นนโยบายระดับประเทศ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ระดับภูมิภาค ระดับจังหวัด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ระดับท้องถิ่น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หรือระดับหน่วยงาน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นโยบายที่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ดีจะต้องประกอบด้วยวัตถุประสงค์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แนวทาง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และกลไกในการดำเนินงานที่ชัดเจน สอดคล้องกับปัญหาและความต้องการการใช้ประโยชน์ด้านนโยบายจะรวมทั้งการนำองค์ความรู้ไปสังเคราะห์เป็นนโยบายหรือทางเลือกเชิงนโยบา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 xml:space="preserve">policy options)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แล้วนำนโยบายนั้นไปสู่ผู้ใช้ประโยชน์</w:t>
            </w:r>
          </w:p>
        </w:tc>
      </w:tr>
    </w:tbl>
    <w:p w:rsidR="00B470D7" w:rsidRPr="0025723A" w:rsidRDefault="00B470D7" w:rsidP="00B470D7">
      <w:pPr>
        <w:numPr>
          <w:ilvl w:val="3"/>
          <w:numId w:val="1"/>
        </w:numPr>
        <w:tabs>
          <w:tab w:val="left" w:pos="270"/>
          <w:tab w:val="left" w:pos="567"/>
        </w:tabs>
        <w:spacing w:after="0" w:line="240" w:lineRule="auto"/>
        <w:ind w:right="-88" w:hanging="288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การใช้ประโยชน์ด้าน</w:t>
      </w:r>
      <w:r w:rsidRPr="0025723A">
        <w:rPr>
          <w:rFonts w:ascii="TH SarabunPSK" w:hAnsi="TH SarabunPSK" w:cs="TH SarabunPSK"/>
          <w:b/>
          <w:bCs/>
          <w:sz w:val="28"/>
          <w:cs/>
        </w:rPr>
        <w:t>สาธารณะ</w:t>
      </w:r>
    </w:p>
    <w:tbl>
      <w:tblPr>
        <w:tblW w:w="9360" w:type="dxa"/>
        <w:tblInd w:w="648" w:type="dxa"/>
        <w:tblLook w:val="04A0"/>
      </w:tblPr>
      <w:tblGrid>
        <w:gridCol w:w="1667"/>
        <w:gridCol w:w="283"/>
        <w:gridCol w:w="7410"/>
      </w:tblGrid>
      <w:tr w:rsidR="00B470D7" w:rsidRPr="007B5D54" w:rsidTr="002714BA">
        <w:tc>
          <w:tcPr>
            <w:tcW w:w="1667" w:type="dxa"/>
            <w:shd w:val="clear" w:color="auto" w:fill="auto"/>
          </w:tcPr>
          <w:p w:rsidR="00B470D7" w:rsidRPr="007B5D54" w:rsidRDefault="00B470D7" w:rsidP="002714BA">
            <w:pPr>
              <w:spacing w:after="0" w:line="240" w:lineRule="auto"/>
              <w:ind w:left="-108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  <w:shd w:val="clear" w:color="auto" w:fill="auto"/>
          </w:tcPr>
          <w:p w:rsidR="00B470D7" w:rsidRPr="007B5D54" w:rsidRDefault="00B470D7" w:rsidP="002714BA">
            <w:pPr>
              <w:spacing w:after="0" w:line="240" w:lineRule="auto"/>
              <w:ind w:left="450" w:hanging="450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410" w:type="dxa"/>
            <w:shd w:val="clear" w:color="auto" w:fill="auto"/>
          </w:tcPr>
          <w:p w:rsidR="00B470D7" w:rsidRPr="007B5D54" w:rsidRDefault="00B470D7" w:rsidP="002714BA">
            <w:pPr>
              <w:spacing w:after="0" w:line="240" w:lineRule="auto"/>
              <w:ind w:left="-78"/>
              <w:jc w:val="thaiDistribute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  <w:cs/>
              </w:rPr>
              <w:t xml:space="preserve">การดำเนินงานเพื่อนำผลงานวิจัยและนวัตกรรม ไปใช้ในวงกว้างเพื่อประโยชน์ของสังคม </w:t>
            </w:r>
            <w:r w:rsidRPr="007B5D54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7B5D54">
              <w:rPr>
                <w:rFonts w:ascii="TH SarabunPSK" w:hAnsi="TH SarabunPSK" w:cs="TH SarabunPSK"/>
                <w:sz w:val="28"/>
                <w:cs/>
              </w:rPr>
              <w:t>ประชาชนทั่วไป ให้มีความรู้ความเข้าใจ เกิดความตระหนัก รู้เท่าทันการเปลี่ยนแปลง ซึ่งนำไปสู่การเปลี่ยนวิธีคิด</w:t>
            </w:r>
            <w:r w:rsidRPr="007B5D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B5D54">
              <w:rPr>
                <w:rFonts w:ascii="TH SarabunPSK" w:hAnsi="TH SarabunPSK" w:cs="TH SarabunPSK"/>
                <w:sz w:val="28"/>
                <w:cs/>
              </w:rPr>
              <w:t>พฤติกรรม เพื่อเพิ่มคุณภาพชีวิตของประชาชน สร้างสังคมคุณภาพ และส่งเสริมคุณภาพสิ่งแวดล้อม</w:t>
            </w:r>
          </w:p>
        </w:tc>
      </w:tr>
    </w:tbl>
    <w:p w:rsidR="00B470D7" w:rsidRPr="007B5D54" w:rsidRDefault="00B470D7" w:rsidP="00B470D7">
      <w:pPr>
        <w:numPr>
          <w:ilvl w:val="3"/>
          <w:numId w:val="1"/>
        </w:numPr>
        <w:tabs>
          <w:tab w:val="left" w:pos="270"/>
          <w:tab w:val="left" w:pos="567"/>
        </w:tabs>
        <w:spacing w:after="0" w:line="240" w:lineRule="auto"/>
        <w:ind w:right="-88" w:hanging="288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การใช้ประโยชน์ด้าน</w:t>
      </w:r>
      <w:r w:rsidRPr="007B5D54">
        <w:rPr>
          <w:rFonts w:ascii="TH SarabunPSK" w:hAnsi="TH SarabunPSK" w:cs="TH SarabunPSK"/>
          <w:b/>
          <w:bCs/>
          <w:sz w:val="28"/>
          <w:cs/>
        </w:rPr>
        <w:t>พาณิชย์</w:t>
      </w:r>
    </w:p>
    <w:tbl>
      <w:tblPr>
        <w:tblW w:w="9360" w:type="dxa"/>
        <w:tblInd w:w="648" w:type="dxa"/>
        <w:tblLook w:val="04A0"/>
      </w:tblPr>
      <w:tblGrid>
        <w:gridCol w:w="1667"/>
        <w:gridCol w:w="283"/>
        <w:gridCol w:w="7410"/>
      </w:tblGrid>
      <w:tr w:rsidR="00B470D7" w:rsidRPr="007B5D54" w:rsidTr="002714BA">
        <w:tc>
          <w:tcPr>
            <w:tcW w:w="1667" w:type="dxa"/>
            <w:shd w:val="clear" w:color="auto" w:fill="auto"/>
          </w:tcPr>
          <w:p w:rsidR="00B470D7" w:rsidRPr="007B5D54" w:rsidRDefault="00B470D7" w:rsidP="002714BA">
            <w:pPr>
              <w:spacing w:after="0" w:line="240" w:lineRule="auto"/>
              <w:ind w:left="-108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  <w:shd w:val="clear" w:color="auto" w:fill="auto"/>
          </w:tcPr>
          <w:p w:rsidR="00B470D7" w:rsidRPr="007B5D54" w:rsidRDefault="00B470D7" w:rsidP="002714BA">
            <w:pPr>
              <w:spacing w:after="0" w:line="240" w:lineRule="auto"/>
              <w:ind w:left="450" w:hanging="450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410" w:type="dxa"/>
            <w:shd w:val="clear" w:color="auto" w:fill="auto"/>
          </w:tcPr>
          <w:p w:rsidR="00B470D7" w:rsidRPr="00EE3236" w:rsidRDefault="00B470D7" w:rsidP="002714BA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 w:hint="cs"/>
                <w:sz w:val="28"/>
                <w:cs/>
              </w:rPr>
              <w:t>การนำนวัตกรรม เทคโนโลยี ผลิตภัณฑ์ใหม่ พันธุ์พืช พันธุ์สัตว์ ไปสู่การผลิตในเชิงพาณิชย์ การสร้างมูลค่าเพิ่มของผลิตภัณฑ์ การแปรรูป การสร้างตราสินค้า การเพิ่มประสิทธิภาพในกระบวนการผลิต และการลดต้นทุนการผลิต การสร้างอาชีพ และทางเลือกให้กับผู้ประกอบการ เกษตรกรหรือผู้ประกอบอาชีพอื่น ๆ</w:t>
            </w:r>
          </w:p>
        </w:tc>
      </w:tr>
    </w:tbl>
    <w:p w:rsidR="00B470D7" w:rsidRPr="007B5D54" w:rsidRDefault="00B470D7" w:rsidP="00B470D7">
      <w:pPr>
        <w:numPr>
          <w:ilvl w:val="3"/>
          <w:numId w:val="1"/>
        </w:numPr>
        <w:tabs>
          <w:tab w:val="left" w:pos="270"/>
          <w:tab w:val="left" w:pos="567"/>
        </w:tabs>
        <w:spacing w:after="0" w:line="240" w:lineRule="auto"/>
        <w:ind w:right="-88" w:hanging="2880"/>
        <w:jc w:val="thaiDistribute"/>
        <w:rPr>
          <w:rFonts w:ascii="TH SarabunPSK" w:hAnsi="TH SarabunPSK" w:cs="TH SarabunPSK"/>
          <w:b/>
          <w:bCs/>
          <w:sz w:val="28"/>
        </w:rPr>
      </w:pPr>
      <w:r w:rsidRPr="007B5D54"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การใช้ประโยชน์ด้าน</w:t>
      </w:r>
      <w:r w:rsidRPr="007B5D54">
        <w:rPr>
          <w:rFonts w:ascii="TH SarabunPSK" w:hAnsi="TH SarabunPSK" w:cs="TH SarabunPSK"/>
          <w:b/>
          <w:bCs/>
          <w:sz w:val="28"/>
          <w:cs/>
        </w:rPr>
        <w:t>ชุมชนและพื้นที่</w:t>
      </w:r>
    </w:p>
    <w:tbl>
      <w:tblPr>
        <w:tblW w:w="9180" w:type="dxa"/>
        <w:tblInd w:w="738" w:type="dxa"/>
        <w:tblLook w:val="04A0"/>
      </w:tblPr>
      <w:tblGrid>
        <w:gridCol w:w="1667"/>
        <w:gridCol w:w="283"/>
        <w:gridCol w:w="7230"/>
      </w:tblGrid>
      <w:tr w:rsidR="00B470D7" w:rsidRPr="007B5D54" w:rsidTr="002714BA">
        <w:tc>
          <w:tcPr>
            <w:tcW w:w="1667" w:type="dxa"/>
            <w:shd w:val="clear" w:color="auto" w:fill="auto"/>
          </w:tcPr>
          <w:p w:rsidR="00B470D7" w:rsidRPr="007B5D54" w:rsidRDefault="00B470D7" w:rsidP="002714BA">
            <w:pPr>
              <w:spacing w:after="0" w:line="240" w:lineRule="auto"/>
              <w:ind w:left="-108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  <w:shd w:val="clear" w:color="auto" w:fill="auto"/>
          </w:tcPr>
          <w:p w:rsidR="00B470D7" w:rsidRPr="007B5D54" w:rsidRDefault="00B470D7" w:rsidP="002714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B470D7" w:rsidRPr="00EE3236" w:rsidRDefault="00B470D7" w:rsidP="002714BA">
            <w:pPr>
              <w:spacing w:after="0" w:line="240" w:lineRule="auto"/>
              <w:ind w:left="-78"/>
              <w:jc w:val="thaiDistribute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 w:hint="cs"/>
                <w:sz w:val="28"/>
                <w:cs/>
              </w:rPr>
              <w:t>การนำกระบวนการ วิธีการ องค์ความรู้ การเปลี่ยนแปลง การเสริมพลัง อันเป็นผลกระทบ ที่เกิดจากการวิจัยและพัฒนาชุมชน ท้องถิ่น พื้นที่ ไปใช้ให้เกิดประโยชน์การขยายผลต่อชุมชน ท้องถิ่นและสังคมอื่น</w:t>
            </w:r>
          </w:p>
        </w:tc>
      </w:tr>
    </w:tbl>
    <w:p w:rsidR="00B470D7" w:rsidRPr="0025723A" w:rsidRDefault="00B470D7" w:rsidP="00B470D7">
      <w:pPr>
        <w:numPr>
          <w:ilvl w:val="3"/>
          <w:numId w:val="1"/>
        </w:numPr>
        <w:tabs>
          <w:tab w:val="left" w:pos="270"/>
          <w:tab w:val="left" w:pos="567"/>
        </w:tabs>
        <w:spacing w:after="0" w:line="240" w:lineRule="auto"/>
        <w:ind w:right="-88" w:hanging="288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การใช้ประโยชน์ด้าน</w:t>
      </w:r>
      <w:r w:rsidRPr="0025723A">
        <w:rPr>
          <w:rFonts w:ascii="TH SarabunPSK" w:hAnsi="TH SarabunPSK" w:cs="TH SarabunPSK"/>
          <w:b/>
          <w:bCs/>
          <w:sz w:val="28"/>
          <w:cs/>
        </w:rPr>
        <w:t>วิชาการ</w:t>
      </w:r>
    </w:p>
    <w:tbl>
      <w:tblPr>
        <w:tblW w:w="9180" w:type="dxa"/>
        <w:tblInd w:w="738" w:type="dxa"/>
        <w:tblLook w:val="04A0"/>
      </w:tblPr>
      <w:tblGrid>
        <w:gridCol w:w="1667"/>
        <w:gridCol w:w="283"/>
        <w:gridCol w:w="7230"/>
      </w:tblGrid>
      <w:tr w:rsidR="00B470D7" w:rsidRPr="00AE3B1B" w:rsidTr="002714BA">
        <w:tc>
          <w:tcPr>
            <w:tcW w:w="1667" w:type="dxa"/>
            <w:shd w:val="clear" w:color="auto" w:fill="auto"/>
          </w:tcPr>
          <w:p w:rsidR="00B470D7" w:rsidRPr="00AE3B1B" w:rsidRDefault="00B470D7" w:rsidP="002714BA">
            <w:pPr>
              <w:spacing w:after="0" w:line="240" w:lineRule="auto"/>
              <w:ind w:left="-108"/>
              <w:rPr>
                <w:rFonts w:ascii="TH SarabunPSK" w:hAnsi="TH SarabunPSK" w:cs="TH SarabunPSK"/>
                <w:sz w:val="28"/>
              </w:rPr>
            </w:pPr>
            <w:r w:rsidRPr="00AE3B1B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  <w:shd w:val="clear" w:color="auto" w:fill="auto"/>
          </w:tcPr>
          <w:p w:rsidR="00B470D7" w:rsidRPr="00AE3B1B" w:rsidRDefault="00B470D7" w:rsidP="002714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E3B1B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B470D7" w:rsidRPr="00AE3B1B" w:rsidRDefault="00B470D7" w:rsidP="002714BA">
            <w:pPr>
              <w:spacing w:after="0" w:line="240" w:lineRule="auto"/>
              <w:ind w:left="-78"/>
              <w:jc w:val="thaiDistribute"/>
              <w:rPr>
                <w:rFonts w:ascii="TH SarabunPSK" w:hAnsi="TH SarabunPSK" w:cs="TH SarabunPSK"/>
                <w:sz w:val="28"/>
              </w:rPr>
            </w:pPr>
            <w:r w:rsidRPr="00455452">
              <w:rPr>
                <w:rFonts w:ascii="TH SarabunPSK" w:hAnsi="TH SarabunPSK" w:cs="TH SarabunPSK" w:hint="cs"/>
                <w:sz w:val="28"/>
                <w:cs/>
              </w:rPr>
              <w:t xml:space="preserve">การนำองค์ความรู้จากผลงานวิจัยที่ตีพิมพ์ในรูปแบบต่าง ๆ เช่น ผลงานตีพิมพ์ในวารสารระดับนานาชาติ ระดับชาติ หนังสือ ตำรา บทเรียน ไปเป็นประโยชน์ด้านวิชาการ การเรียนรู้ การเรียนการสอน ในวงนักวิชาการและผู้สนใจด้านวิชาการ รวมถึงการนำผลงานวิจัยไปวิจัยต่อยอด หรือการนำไปสู่ </w:t>
            </w:r>
            <w:r w:rsidRPr="00455452">
              <w:rPr>
                <w:rFonts w:ascii="TH SarabunPSK" w:hAnsi="TH SarabunPSK" w:cs="TH SarabunPSK"/>
                <w:sz w:val="28"/>
              </w:rPr>
              <w:t xml:space="preserve">product </w:t>
            </w:r>
            <w:r w:rsidRPr="00455452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455452">
              <w:rPr>
                <w:rFonts w:ascii="TH SarabunPSK" w:hAnsi="TH SarabunPSK" w:cs="TH SarabunPSK"/>
                <w:sz w:val="28"/>
              </w:rPr>
              <w:t xml:space="preserve">process </w:t>
            </w:r>
            <w:r w:rsidRPr="00455452">
              <w:rPr>
                <w:rFonts w:ascii="TH SarabunPSK" w:hAnsi="TH SarabunPSK" w:cs="TH SarabunPSK" w:hint="cs"/>
                <w:sz w:val="28"/>
                <w:cs/>
              </w:rPr>
              <w:t xml:space="preserve">ไปใช้ในการเสริมสร้างนวัตกรรม และเทคโนโลยี </w:t>
            </w:r>
          </w:p>
        </w:tc>
      </w:tr>
    </w:tbl>
    <w:p w:rsidR="00B470D7" w:rsidRDefault="00B470D7" w:rsidP="00B470D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B470D7" w:rsidRDefault="00B470D7" w:rsidP="00B470D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B470D7" w:rsidRPr="00F14137" w:rsidRDefault="00B470D7" w:rsidP="00B470D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B470D7" w:rsidRDefault="00B470D7" w:rsidP="00B470D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br w:type="page"/>
      </w:r>
    </w:p>
    <w:p w:rsidR="00B470D7" w:rsidRDefault="00B470D7" w:rsidP="00B470D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B470D7" w:rsidRDefault="00B470D7" w:rsidP="00B470D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B470D7" w:rsidRDefault="00B470D7" w:rsidP="00B470D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B470D7" w:rsidRPr="00C41FA5" w:rsidRDefault="00B470D7" w:rsidP="00B470D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color w:val="FF0000"/>
          <w:sz w:val="28"/>
          <w:cs/>
        </w:rPr>
      </w:pPr>
      <w:r w:rsidRPr="00C41FA5">
        <w:rPr>
          <w:rFonts w:ascii="TH SarabunPSK" w:hAnsi="TH SarabunPSK" w:cs="TH SarabunPSK"/>
          <w:b/>
          <w:bCs/>
          <w:sz w:val="28"/>
          <w:u w:val="single"/>
          <w:cs/>
        </w:rPr>
        <w:t>ตัวอย่างการนำไปใช้ประโยชน์ในแต่ละด้าน</w:t>
      </w:r>
      <w:r w:rsidRPr="00C41FA5">
        <w:rPr>
          <w:rFonts w:ascii="TH SarabunPSK" w:hAnsi="TH SarabunPSK" w:cs="TH SarabunPSK"/>
          <w:color w:val="FF0000"/>
          <w:sz w:val="28"/>
        </w:rPr>
        <w:t xml:space="preserve">  </w:t>
      </w:r>
    </w:p>
    <w:p w:rsidR="00B470D7" w:rsidRPr="00C41FA5" w:rsidRDefault="00B470D7" w:rsidP="00B470D7">
      <w:pPr>
        <w:spacing w:after="0" w:line="240" w:lineRule="auto"/>
        <w:ind w:right="-88"/>
        <w:jc w:val="thaiDistribute"/>
        <w:rPr>
          <w:rFonts w:ascii="TH SarabunPSK" w:hAnsi="TH SarabunPSK" w:cs="TH SarabunPSK"/>
          <w:b/>
          <w:bCs/>
          <w:sz w:val="28"/>
        </w:rPr>
      </w:pPr>
      <w:r w:rsidRPr="00C41FA5">
        <w:rPr>
          <w:rFonts w:ascii="TH SarabunPSK" w:hAnsi="TH SarabunPSK" w:cs="TH SarabunPSK"/>
          <w:b/>
          <w:bCs/>
          <w:sz w:val="28"/>
        </w:rPr>
        <w:t xml:space="preserve">1. </w:t>
      </w:r>
      <w:r w:rsidRPr="00C41FA5">
        <w:rPr>
          <w:rFonts w:ascii="TH SarabunPSK" w:hAnsi="TH SarabunPSK" w:cs="TH SarabunPSK"/>
          <w:b/>
          <w:bCs/>
          <w:sz w:val="28"/>
          <w:cs/>
        </w:rPr>
        <w:t>การใช้ประโยชน์ด้านโยบาย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8"/>
      </w:tblGrid>
      <w:tr w:rsidR="00B470D7" w:rsidRPr="00E5454D" w:rsidTr="002714BA">
        <w:trPr>
          <w:trHeight w:val="5087"/>
        </w:trPr>
        <w:tc>
          <w:tcPr>
            <w:tcW w:w="10008" w:type="dxa"/>
            <w:shd w:val="clear" w:color="auto" w:fill="auto"/>
          </w:tcPr>
          <w:p w:rsidR="00B470D7" w:rsidRPr="00E5454D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E5454D">
              <w:rPr>
                <w:rFonts w:ascii="TH SarabunPSK" w:hAnsi="TH SarabunPSK" w:cs="TH SarabunPSK"/>
                <w:b/>
                <w:bCs/>
                <w:cs/>
              </w:rPr>
              <w:t>การนำผลงานวิจัยไปใช้ประโยชน์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B470D7" w:rsidRPr="00E5454D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ด้านนโยบาย</w:t>
            </w:r>
            <w:r w:rsidRPr="00E5454D">
              <w:rPr>
                <w:rFonts w:ascii="Courier New" w:hAnsi="Courier New" w:hint="cs"/>
                <w:cs/>
              </w:rPr>
              <w:t xml:space="preserve">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ด้านสาธารณะ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ด้านชุมชนและพื้นที่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ด้านพาณิชย์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ด้านวิชาการ</w:t>
            </w:r>
            <w:r w:rsidRPr="00E5454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B470D7" w:rsidRPr="00002EE0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E5454D">
              <w:rPr>
                <w:rFonts w:ascii="Courier New" w:hAnsi="Courier New" w:cs="Courier New"/>
                <w:cs/>
              </w:rPr>
              <w:t>□</w:t>
            </w:r>
            <w:r w:rsidRPr="00E5454D">
              <w:rPr>
                <w:rFonts w:ascii="TH SarabunPSK" w:hAnsi="TH SarabunPSK" w:hint="cs"/>
                <w:cs/>
              </w:rPr>
              <w:t xml:space="preserve">  </w:t>
            </w:r>
            <w:r w:rsidRPr="00E5454D">
              <w:rPr>
                <w:rFonts w:ascii="TH SarabunPSK" w:hAnsi="TH SarabunPSK" w:cs="TH SarabunPSK" w:hint="cs"/>
                <w:cs/>
              </w:rPr>
              <w:t>ยังไม่มีการนำไปใช้ (โปรดกรอกในกรอบถัดไป)</w:t>
            </w:r>
          </w:p>
          <w:p w:rsidR="00B470D7" w:rsidRPr="00E5454D" w:rsidRDefault="00B470D7" w:rsidP="002714BA">
            <w:pPr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B470D7" w:rsidRPr="00CD634D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หน่วยงาน  (ภาครัฐ/</w:t>
            </w:r>
            <w:r w:rsidRPr="00CD634D">
              <w:rPr>
                <w:rFonts w:ascii="TH SarabunPSK" w:hAnsi="TH SarabunPSK" w:cs="TH SarabunPSK"/>
                <w:b/>
                <w:bCs/>
                <w:strike/>
                <w:cs/>
              </w:rPr>
              <w:t>เอกชน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สถาบันการศึกษา  </w:t>
            </w:r>
            <w:r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ผู้ประกอบการ  </w:t>
            </w:r>
            <w:r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เกษตรกร </w:t>
            </w:r>
            <w:r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>อื่น ๆ</w:t>
            </w:r>
          </w:p>
          <w:p w:rsidR="00B470D7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u w:val="dotted"/>
              </w:rPr>
            </w:pPr>
            <w:r w:rsidRPr="00D32250">
              <w:rPr>
                <w:rFonts w:ascii="TH SarabunPSK" w:hAnsi="TH SarabunPSK" w:cs="TH SarabunPSK" w:hint="cs"/>
                <w:u w:val="dotted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สำนักงานคณะกรรมการพัฒนาการเศรษฐกิจ และสังคมแห่งชาติ</w:t>
            </w:r>
          </w:p>
          <w:p w:rsidR="00B470D7" w:rsidRPr="00002EE0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u w:val="dotted"/>
              </w:rPr>
            </w:pPr>
            <w:r w:rsidRPr="00D32250">
              <w:rPr>
                <w:rFonts w:ascii="TH SarabunPSK" w:hAnsi="TH SarabunPSK" w:cs="TH SarabunPSK" w:hint="cs"/>
                <w:u w:val="dotted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สำนักงานนโยบายและแผนทรัพยากรธรรมชาติสิ่งแวดล้อม กระทรวงทรัพยากรธรรมชาติและสิ่งแวดล้อม</w:t>
            </w:r>
          </w:p>
          <w:p w:rsidR="00B470D7" w:rsidRPr="00E5454D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B470D7" w:rsidRPr="00A05F65" w:rsidRDefault="00B470D7" w:rsidP="002714BA">
            <w:pPr>
              <w:jc w:val="thaiDistribute"/>
              <w:rPr>
                <w:rFonts w:ascii="TH SarabunPSK" w:eastAsia="SimSun" w:hAnsi="TH SarabunPSK" w:cs="TH SarabunPSK"/>
                <w:spacing w:val="-4"/>
                <w:sz w:val="28"/>
                <w:u w:val="dotted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   </w:t>
            </w:r>
            <w:r w:rsidRPr="00A05F65">
              <w:rPr>
                <w:rFonts w:ascii="TH SarabunPSK" w:eastAsia="SimSun" w:hAnsi="TH SarabunPSK" w:cs="TH SarabunPSK" w:hint="cs"/>
                <w:sz w:val="28"/>
                <w:u w:val="dotted"/>
                <w:cs/>
                <w:lang w:eastAsia="zh-CN"/>
              </w:rPr>
              <w:t>ผลการวิจัยจาก</w:t>
            </w:r>
            <w:r w:rsidRPr="00A05F65">
              <w:rPr>
                <w:rFonts w:ascii="TH SarabunPSK" w:eastAsia="SimSun" w:hAnsi="TH SarabunPSK" w:cs="TH SarabunPSK"/>
                <w:sz w:val="28"/>
                <w:u w:val="dotted"/>
                <w:cs/>
                <w:lang w:eastAsia="zh-CN"/>
              </w:rPr>
              <w:t>ชุดโครงการ</w:t>
            </w:r>
            <w:r w:rsidRPr="00A05F65">
              <w:rPr>
                <w:rFonts w:ascii="TH SarabunPSK" w:eastAsia="SimSun" w:hAnsi="TH SarabunPSK" w:cs="TH SarabunPSK" w:hint="cs"/>
                <w:sz w:val="28"/>
                <w:u w:val="dotted"/>
                <w:cs/>
                <w:lang w:eastAsia="zh-CN"/>
              </w:rPr>
              <w:t xml:space="preserve"> “</w:t>
            </w:r>
            <w:r w:rsidRPr="00A05F65">
              <w:rPr>
                <w:rFonts w:ascii="TH SarabunPSK" w:eastAsia="SimSun" w:hAnsi="TH SarabunPSK" w:cs="TH SarabunPSK"/>
                <w:sz w:val="28"/>
                <w:u w:val="dotted"/>
                <w:cs/>
                <w:lang w:eastAsia="zh-CN"/>
              </w:rPr>
              <w:t>การเปลี่ยนแปลงสภาพภูมิอากาศและผลกระทบต่อประเทศไทย</w:t>
            </w:r>
            <w:r w:rsidRPr="00A05F65">
              <w:rPr>
                <w:rFonts w:ascii="TH SarabunPSK" w:eastAsia="SimSun" w:hAnsi="TH SarabunPSK" w:cs="TH SarabunPSK" w:hint="cs"/>
                <w:sz w:val="28"/>
                <w:u w:val="dotted"/>
                <w:cs/>
                <w:lang w:eastAsia="zh-CN"/>
              </w:rPr>
              <w:t xml:space="preserve">” </w:t>
            </w:r>
            <w:r w:rsidRPr="00A05F65">
              <w:rPr>
                <w:rFonts w:ascii="TH SarabunPSK" w:eastAsia="SimSun" w:hAnsi="TH SarabunPSK" w:cs="TH SarabunPSK"/>
                <w:sz w:val="28"/>
                <w:u w:val="dotted"/>
                <w:cs/>
                <w:lang w:eastAsia="zh-CN"/>
              </w:rPr>
              <w:t>และชุดโครงการ</w:t>
            </w:r>
            <w:r w:rsidRPr="00A05F65">
              <w:rPr>
                <w:rFonts w:ascii="TH SarabunPSK" w:eastAsia="SimSun" w:hAnsi="TH SarabunPSK" w:cs="TH SarabunPSK" w:hint="cs"/>
                <w:sz w:val="28"/>
                <w:u w:val="dotted"/>
                <w:cs/>
                <w:lang w:eastAsia="zh-CN"/>
              </w:rPr>
              <w:t xml:space="preserve"> “</w:t>
            </w:r>
            <w:r w:rsidRPr="00A05F65">
              <w:rPr>
                <w:rFonts w:ascii="TH SarabunPSK" w:eastAsia="SimSun" w:hAnsi="TH SarabunPSK" w:cs="TH SarabunPSK"/>
                <w:sz w:val="28"/>
                <w:u w:val="dotted"/>
                <w:cs/>
                <w:lang w:eastAsia="zh-CN"/>
              </w:rPr>
              <w:t>การพัฒนาความรู้และยุทธศาสตร์ความตกลงพหุภาคีด้านสิ่งแวดล้อม</w:t>
            </w:r>
            <w:r w:rsidRPr="00A05F65">
              <w:rPr>
                <w:rFonts w:ascii="TH SarabunPSK" w:eastAsia="SimSun" w:hAnsi="TH SarabunPSK" w:cs="TH SarabunPSK" w:hint="cs"/>
                <w:sz w:val="28"/>
                <w:u w:val="dotted"/>
                <w:cs/>
                <w:lang w:eastAsia="zh-CN"/>
              </w:rPr>
              <w:t xml:space="preserve">” </w:t>
            </w:r>
            <w:r w:rsidRPr="00A05F65">
              <w:rPr>
                <w:rFonts w:ascii="TH SarabunPSK" w:eastAsia="SimSun" w:hAnsi="TH SarabunPSK" w:cs="TH SarabunPSK"/>
                <w:sz w:val="28"/>
                <w:u w:val="dotted"/>
                <w:cs/>
                <w:lang w:eastAsia="zh-CN"/>
              </w:rPr>
              <w:t>ได้สร้างชุดความรู้และบุคลากรวิจัยในการประเมินผลกระทบที่อาจจะเกิดขึ้นจากการเปลี่ยนแปลงภูมิอากาศ</w:t>
            </w:r>
            <w:r w:rsidRPr="00A05F65">
              <w:rPr>
                <w:rFonts w:ascii="TH SarabunPSK" w:eastAsia="SimSun" w:hAnsi="TH SarabunPSK" w:cs="TH SarabunPSK"/>
                <w:sz w:val="28"/>
                <w:u w:val="dotted"/>
                <w:lang w:eastAsia="zh-CN"/>
              </w:rPr>
              <w:t xml:space="preserve"> </w:t>
            </w:r>
            <w:r w:rsidRPr="00A05F65">
              <w:rPr>
                <w:rFonts w:ascii="TH SarabunPSK" w:eastAsia="SimSun" w:hAnsi="TH SarabunPSK" w:cs="TH SarabunPSK"/>
                <w:sz w:val="28"/>
                <w:u w:val="dotted"/>
                <w:cs/>
                <w:lang w:eastAsia="zh-CN"/>
              </w:rPr>
              <w:t xml:space="preserve">การสร้างข้อเสนอเชิงนโยบายต่อการดำเนินงานภายในประเทศเรื่องการเปลี่ยนแปลงสภาพภูมิอากาศและข้อเสนอต่อการเจรจาจัดทำระบอบระหว่างประเทศด้านการเปลี่ยนแปลงสภาพภูมิอากาศหลังปี ค.ศ. </w:t>
            </w:r>
            <w:r w:rsidRPr="00A05F65">
              <w:rPr>
                <w:rFonts w:ascii="TH SarabunPSK" w:eastAsia="SimSun" w:hAnsi="TH SarabunPSK" w:cs="TH SarabunPSK"/>
                <w:sz w:val="28"/>
                <w:u w:val="dotted"/>
                <w:lang w:eastAsia="zh-CN"/>
              </w:rPr>
              <w:t xml:space="preserve">2012 </w:t>
            </w:r>
            <w:r w:rsidRPr="00A05F65">
              <w:rPr>
                <w:rFonts w:ascii="TH SarabunPSK" w:eastAsia="SimSun" w:hAnsi="TH SarabunPSK" w:cs="TH SarabunPSK" w:hint="cs"/>
                <w:spacing w:val="-4"/>
                <w:sz w:val="28"/>
                <w:u w:val="dotted"/>
                <w:cs/>
                <w:lang w:eastAsia="zh-CN"/>
              </w:rPr>
              <w:t>ซึ่ง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cs/>
                <w:lang w:eastAsia="zh-CN"/>
              </w:rPr>
              <w:t>ข้อมูล</w:t>
            </w:r>
            <w:r w:rsidRPr="00A05F65">
              <w:rPr>
                <w:rFonts w:ascii="TH SarabunPSK" w:eastAsia="SimSun" w:hAnsi="TH SarabunPSK" w:cs="TH SarabunPSK" w:hint="cs"/>
                <w:spacing w:val="-4"/>
                <w:sz w:val="28"/>
                <w:u w:val="dotted"/>
                <w:cs/>
                <w:lang w:eastAsia="zh-CN"/>
              </w:rPr>
              <w:t>ที่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cs/>
                <w:lang w:eastAsia="zh-CN"/>
              </w:rPr>
              <w:t xml:space="preserve">ได้มีการใช้ประโยชน์ในการกำหนดนโยบายเพื่อเตรียมความพร้อมของประเทศโดยเฉพาะแผนพัฒนาเศรษฐกิจและสังคมแห่งชาติฉบับที่ 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lang w:eastAsia="zh-CN"/>
              </w:rPr>
              <w:t>11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cs/>
                <w:lang w:eastAsia="zh-CN"/>
              </w:rPr>
              <w:t xml:space="preserve"> 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lang w:eastAsia="zh-CN"/>
              </w:rPr>
              <w:t>(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cs/>
                <w:lang w:eastAsia="zh-CN"/>
              </w:rPr>
              <w:t>พ.ศ.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lang w:eastAsia="zh-CN"/>
              </w:rPr>
              <w:t xml:space="preserve">2555-2559) 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cs/>
                <w:lang w:eastAsia="zh-CN"/>
              </w:rPr>
              <w:t>และ แผนแม่บทรองรับการเปลี่ยนแปลงสภาพภูมิอากาศแห่งชาติ พ.ศ.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lang w:eastAsia="zh-CN"/>
              </w:rPr>
              <w:t xml:space="preserve">2553-2562 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cs/>
                <w:lang w:eastAsia="zh-CN"/>
              </w:rPr>
              <w:t xml:space="preserve">นอกจากนี้ข้อมูลจากงานวิจัยได้สนับสนุนการดำเนินงานของประเทศไทยในรายงานแห่งชาติฉบับที่ 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lang w:eastAsia="zh-CN"/>
              </w:rPr>
              <w:t>2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cs/>
                <w:lang w:eastAsia="zh-CN"/>
              </w:rPr>
              <w:t xml:space="preserve"> เพื่อเสนอต่ออนุสัญญาว่าด้วยการเปลี่ยนแปลงสภาพภูมิอากาศตามพันธกรณีของประเทศไทยในฐานะรัฐภาคีของอนุสัญญาฯ</w:t>
            </w:r>
          </w:p>
        </w:tc>
      </w:tr>
    </w:tbl>
    <w:p w:rsidR="00B470D7" w:rsidRPr="00A05D0E" w:rsidRDefault="00B470D7" w:rsidP="00B470D7">
      <w:pPr>
        <w:spacing w:after="0" w:line="240" w:lineRule="auto"/>
        <w:ind w:right="-88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B470D7" w:rsidRPr="0025723A" w:rsidRDefault="00B470D7" w:rsidP="00B470D7">
      <w:pPr>
        <w:spacing w:after="0" w:line="240" w:lineRule="auto"/>
        <w:ind w:right="-88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2. </w:t>
      </w:r>
      <w:r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การใช้ประโยชน์ด้าน</w:t>
      </w:r>
      <w:r w:rsidRPr="0025723A">
        <w:rPr>
          <w:rFonts w:ascii="TH SarabunPSK" w:hAnsi="TH SarabunPSK" w:cs="TH SarabunPSK"/>
          <w:b/>
          <w:bCs/>
          <w:sz w:val="28"/>
          <w:cs/>
        </w:rPr>
        <w:t>สาธารณะ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8"/>
      </w:tblGrid>
      <w:tr w:rsidR="00B470D7" w:rsidRPr="00E5454D" w:rsidTr="002714BA">
        <w:trPr>
          <w:trHeight w:val="2654"/>
        </w:trPr>
        <w:tc>
          <w:tcPr>
            <w:tcW w:w="10008" w:type="dxa"/>
            <w:shd w:val="clear" w:color="auto" w:fill="auto"/>
          </w:tcPr>
          <w:p w:rsidR="00B470D7" w:rsidRPr="00E5454D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E5454D">
              <w:rPr>
                <w:rFonts w:ascii="TH SarabunPSK" w:hAnsi="TH SarabunPSK" w:cs="TH SarabunPSK"/>
                <w:b/>
                <w:bCs/>
                <w:cs/>
              </w:rPr>
              <w:t>การนำผลงานวิจัยไปใช้ประโยชน์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B470D7" w:rsidRPr="00CD634D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ด้านนโยบาย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ด้านสาธารณะ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ด้านชุมชนและพื้นที่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ด้านพาณิชย์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ด้านวิชาการ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B470D7" w:rsidRPr="00CD634D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>ยังไม่มีการนำไปใช้ (โปรดกรอกในกรอบถัดไป)</w:t>
            </w:r>
          </w:p>
          <w:p w:rsidR="00B470D7" w:rsidRPr="00E5454D" w:rsidRDefault="00B470D7" w:rsidP="002714BA">
            <w:pPr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B470D7" w:rsidRPr="00CD634D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หน่วยงาน  (ภาครัฐ/เอกชน)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สถาบันการศึกษา  </w:t>
            </w:r>
            <w:r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ผู้ประกอบการ  </w:t>
            </w:r>
            <w:r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เกษตรกร </w:t>
            </w:r>
            <w:r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>อื่น ๆ</w:t>
            </w:r>
          </w:p>
          <w:p w:rsidR="00B470D7" w:rsidRPr="00E5454D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B470D7" w:rsidRPr="00890AB9" w:rsidRDefault="00B470D7" w:rsidP="002714BA">
            <w:pPr>
              <w:spacing w:after="0" w:line="240" w:lineRule="auto"/>
              <w:jc w:val="thaiDistribute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pacing w:val="-2"/>
                <w:sz w:val="28"/>
                <w:cs/>
              </w:rPr>
              <w:t xml:space="preserve">     </w:t>
            </w:r>
            <w:r w:rsidRPr="00890AB9">
              <w:rPr>
                <w:rFonts w:ascii="TH SarabunPSK" w:eastAsia="Angsana New" w:hAnsi="TH SarabunPSK" w:cs="TH SarabunPSK" w:hint="cs"/>
                <w:color w:val="000000"/>
                <w:spacing w:val="-2"/>
                <w:sz w:val="28"/>
                <w:u w:val="dotted"/>
                <w:cs/>
              </w:rPr>
              <w:t>โครงการ “</w:t>
            </w:r>
            <w:r w:rsidRPr="00890AB9">
              <w:rPr>
                <w:rFonts w:ascii="TH SarabunPSK" w:eastAsia="Angsana New" w:hAnsi="TH SarabunPSK" w:cs="TH SarabunPSK"/>
                <w:color w:val="000000"/>
                <w:spacing w:val="-2"/>
                <w:sz w:val="28"/>
                <w:u w:val="dotted"/>
                <w:cs/>
              </w:rPr>
              <w:t>คู่มือประชาชนรู้ทันคอร์รัปชั่นและการแสวงหาผลประโยชน์</w:t>
            </w:r>
            <w:r w:rsidRPr="00890AB9">
              <w:rPr>
                <w:rFonts w:ascii="TH SarabunPSK" w:eastAsia="Angsana New" w:hAnsi="TH SarabunPSK" w:cs="TH SarabunPSK" w:hint="cs"/>
                <w:color w:val="000000"/>
                <w:spacing w:val="-2"/>
                <w:sz w:val="28"/>
                <w:u w:val="dotted"/>
                <w:cs/>
              </w:rPr>
              <w:t xml:space="preserve">” </w:t>
            </w:r>
            <w:r w:rsidRPr="00890AB9">
              <w:rPr>
                <w:rFonts w:ascii="TH SarabunPSK" w:hAnsi="TH SarabunPSK" w:cs="TH SarabunPSK" w:hint="cs"/>
                <w:sz w:val="28"/>
                <w:u w:val="dotted"/>
                <w:cs/>
              </w:rPr>
              <w:t>ได้รวบรวมข้อมูล</w:t>
            </w:r>
            <w:r w:rsidRPr="00890AB9">
              <w:rPr>
                <w:rFonts w:ascii="TH SarabunPSK" w:hAnsi="TH SarabunPSK" w:cs="TH SarabunPSK"/>
                <w:sz w:val="28"/>
                <w:u w:val="dotted"/>
                <w:cs/>
              </w:rPr>
              <w:t>การทุจริตคอร์รัปชั่นในปัจจุบัน</w:t>
            </w:r>
            <w:r w:rsidRPr="00890AB9">
              <w:rPr>
                <w:rFonts w:ascii="TH SarabunPSK" w:hAnsi="TH SarabunPSK" w:cs="TH SarabunPSK" w:hint="cs"/>
                <w:sz w:val="28"/>
                <w:u w:val="dotted"/>
                <w:cs/>
              </w:rPr>
              <w:t>ที่</w:t>
            </w:r>
            <w:r w:rsidRPr="00890AB9">
              <w:rPr>
                <w:rFonts w:ascii="TH SarabunPSK" w:hAnsi="TH SarabunPSK" w:cs="TH SarabunPSK"/>
                <w:sz w:val="28"/>
                <w:u w:val="dotted"/>
                <w:cs/>
              </w:rPr>
              <w:t>มีวิธีการที่หลากหลายและซับซ้อนมากขึ้น</w:t>
            </w:r>
            <w:r w:rsidRPr="00890AB9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โดยได้จัดพิมพ์ในรูปแบบที่</w:t>
            </w:r>
            <w:r w:rsidRPr="00890AB9">
              <w:rPr>
                <w:rFonts w:ascii="TH SarabunPSK" w:eastAsia="Angsana New" w:hAnsi="TH SarabunPSK" w:cs="TH SarabunPSK"/>
                <w:color w:val="000000"/>
                <w:spacing w:val="-2"/>
                <w:sz w:val="28"/>
                <w:u w:val="dotted"/>
                <w:cs/>
              </w:rPr>
              <w:t>ผู้เกี่ยวข้องจะสามารถทำความเข้าใจและรู้เท่าทันได้ทั้งหมด</w:t>
            </w:r>
            <w:r w:rsidRPr="00890AB9">
              <w:rPr>
                <w:rFonts w:ascii="TH SarabunPSK" w:hAnsi="TH SarabunPSK" w:cs="TH SarabunPSK" w:hint="cs"/>
                <w:sz w:val="28"/>
                <w:szCs w:val="36"/>
                <w:u w:val="dotted"/>
                <w:cs/>
              </w:rPr>
              <w:t xml:space="preserve"> </w:t>
            </w:r>
            <w:r w:rsidRPr="00890AB9">
              <w:rPr>
                <w:rFonts w:ascii="TH SarabunPSK" w:hAnsi="TH SarabunPSK" w:cs="TH SarabunPSK"/>
                <w:u w:val="dotted"/>
                <w:cs/>
              </w:rPr>
              <w:t>ผลงานวิจัยเผยแพร่ต่อสาธารณะชน  ชื่อ</w:t>
            </w:r>
            <w:r w:rsidRPr="00890AB9">
              <w:rPr>
                <w:rFonts w:ascii="TH SarabunPSK" w:hAnsi="TH SarabunPSK" w:cs="TH SarabunPSK" w:hint="cs"/>
                <w:u w:val="dotted"/>
                <w:cs/>
              </w:rPr>
              <w:t xml:space="preserve"> “</w:t>
            </w:r>
            <w:r w:rsidRPr="00890AB9">
              <w:rPr>
                <w:rFonts w:ascii="TH SarabunPSK" w:hAnsi="TH SarabunPSK" w:cs="TH SarabunPSK"/>
                <w:u w:val="dotted"/>
                <w:cs/>
              </w:rPr>
              <w:t>เมนูคอรัปชั่น</w:t>
            </w:r>
            <w:r w:rsidRPr="00890AB9">
              <w:rPr>
                <w:rFonts w:ascii="TH SarabunPSK" w:hAnsi="TH SarabunPSK" w:cs="TH SarabunPSK" w:hint="cs"/>
                <w:u w:val="dotted"/>
                <w:cs/>
              </w:rPr>
              <w:t>”</w:t>
            </w:r>
            <w:r w:rsidRPr="00890AB9">
              <w:rPr>
                <w:rFonts w:ascii="TH SarabunPSK" w:hAnsi="TH SarabunPSK" w:cs="TH SarabunPSK"/>
                <w:u w:val="dotted"/>
                <w:cs/>
              </w:rPr>
              <w:t xml:space="preserve">  โดยร่วม</w:t>
            </w:r>
            <w:r w:rsidRPr="00890AB9">
              <w:rPr>
                <w:rFonts w:ascii="TH SarabunPSK" w:hAnsi="TH SarabunPSK" w:cs="TH SarabunPSK" w:hint="cs"/>
                <w:u w:val="dotted"/>
                <w:cs/>
              </w:rPr>
              <w:t>เผยแพร่ และมีการนำไปใช้ใน</w:t>
            </w:r>
            <w:r w:rsidRPr="00890AB9">
              <w:rPr>
                <w:rFonts w:ascii="TH SarabunPSK" w:hAnsi="TH SarabunPSK" w:cs="TH SarabunPSK"/>
                <w:u w:val="dotted"/>
                <w:cs/>
              </w:rPr>
              <w:t>ภาคประชาสังคมต่างๆ</w:t>
            </w:r>
            <w:r w:rsidRPr="00890AB9">
              <w:rPr>
                <w:rFonts w:ascii="TH SarabunPSK" w:hAnsi="TH SarabunPSK" w:cs="TH SarabunPSK" w:hint="cs"/>
                <w:u w:val="dotted"/>
                <w:cs/>
              </w:rPr>
              <w:t xml:space="preserve"> รวมทั้งเป็น</w:t>
            </w:r>
            <w:r w:rsidRPr="00890AB9">
              <w:rPr>
                <w:rFonts w:ascii="TH SarabunPSK" w:hAnsi="TH SarabunPSK" w:cs="TH SarabunPSK"/>
                <w:u w:val="dotted"/>
                <w:cs/>
              </w:rPr>
              <w:t>ข้อมูล</w:t>
            </w:r>
            <w:r w:rsidRPr="00890AB9">
              <w:rPr>
                <w:rFonts w:ascii="TH SarabunPSK" w:hAnsi="TH SarabunPSK" w:cs="TH SarabunPSK" w:hint="cs"/>
                <w:u w:val="dotted"/>
                <w:cs/>
              </w:rPr>
              <w:t>ประกอบ</w:t>
            </w:r>
            <w:r w:rsidRPr="00890AB9">
              <w:rPr>
                <w:rFonts w:ascii="TH SarabunPSK" w:hAnsi="TH SarabunPSK" w:cs="TH SarabunPSK"/>
                <w:u w:val="dotted"/>
                <w:cs/>
              </w:rPr>
              <w:t>โครงการโตไปไม่โกง</w:t>
            </w:r>
            <w:r w:rsidRPr="00890AB9">
              <w:rPr>
                <w:rFonts w:ascii="TH SarabunPSK" w:hAnsi="TH SarabunPSK" w:cs="TH SarabunPSK" w:hint="cs"/>
                <w:u w:val="dotted"/>
                <w:cs/>
              </w:rPr>
              <w:t xml:space="preserve">ในโรงเรียนต่าง ๆ </w:t>
            </w:r>
            <w:r w:rsidRPr="00890AB9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 w:rsidRPr="00890AB9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</w:t>
            </w:r>
          </w:p>
        </w:tc>
      </w:tr>
    </w:tbl>
    <w:p w:rsidR="00B470D7" w:rsidRPr="00A05D0E" w:rsidRDefault="00B470D7" w:rsidP="00B470D7">
      <w:pPr>
        <w:spacing w:after="0" w:line="240" w:lineRule="auto"/>
        <w:ind w:right="-88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B470D7" w:rsidRPr="007B5D54" w:rsidRDefault="00B470D7" w:rsidP="00B470D7">
      <w:pPr>
        <w:spacing w:after="0" w:line="240" w:lineRule="auto"/>
        <w:ind w:right="-88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3. </w:t>
      </w:r>
      <w:r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การใช้ประโยชน์ด้าน</w:t>
      </w:r>
      <w:r w:rsidRPr="007B5D54">
        <w:rPr>
          <w:rFonts w:ascii="TH SarabunPSK" w:hAnsi="TH SarabunPSK" w:cs="TH SarabunPSK"/>
          <w:b/>
          <w:bCs/>
          <w:sz w:val="28"/>
          <w:cs/>
        </w:rPr>
        <w:t>พาณิชย์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8"/>
      </w:tblGrid>
      <w:tr w:rsidR="00B470D7" w:rsidRPr="00E5454D" w:rsidTr="002714BA">
        <w:trPr>
          <w:trHeight w:val="410"/>
        </w:trPr>
        <w:tc>
          <w:tcPr>
            <w:tcW w:w="10008" w:type="dxa"/>
            <w:shd w:val="clear" w:color="auto" w:fill="auto"/>
          </w:tcPr>
          <w:p w:rsidR="00B470D7" w:rsidRPr="00E5454D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E5454D">
              <w:rPr>
                <w:rFonts w:ascii="TH SarabunPSK" w:hAnsi="TH SarabunPSK" w:cs="TH SarabunPSK"/>
                <w:b/>
                <w:bCs/>
                <w:cs/>
              </w:rPr>
              <w:t>การนำผลงานวิจัยไปใช้ประโยชน์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B470D7" w:rsidRPr="00CD634D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ด้านนโยบาย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ด้านสาธารณะ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ด้านชุมชนและพื้นที่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ด้านพาณิชย์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ด้านวิชาการ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B470D7" w:rsidRPr="00CD634D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>ยังไม่มีการนำไปใช้ (โปรดกรอกในกรอบถัดไป)</w:t>
            </w:r>
          </w:p>
          <w:p w:rsidR="00B470D7" w:rsidRPr="00E5454D" w:rsidRDefault="00B470D7" w:rsidP="002714BA">
            <w:pPr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B470D7" w:rsidRPr="00CD634D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หน่วยงาน  (</w:t>
            </w:r>
            <w:r w:rsidRPr="00CD634D">
              <w:rPr>
                <w:rFonts w:ascii="TH SarabunPSK" w:hAnsi="TH SarabunPSK" w:cs="TH SarabunPSK"/>
                <w:b/>
                <w:bCs/>
                <w:strike/>
                <w:cs/>
              </w:rPr>
              <w:t>ภาครัฐ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/เอกชน) </w:t>
            </w:r>
            <w:r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สถาบันการศึกษา  </w:t>
            </w:r>
            <w:r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ผู้ประกอบการ  </w:t>
            </w:r>
            <w:r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เกษตรกร </w:t>
            </w:r>
            <w:r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>อื่น ๆ</w:t>
            </w:r>
          </w:p>
          <w:p w:rsidR="00B470D7" w:rsidRPr="00002EE0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u w:val="dotted"/>
                <w:cs/>
              </w:rPr>
            </w:pPr>
            <w:r w:rsidRPr="00D32250">
              <w:rPr>
                <w:rFonts w:ascii="TH SarabunPSK" w:hAnsi="TH SarabunPSK" w:cs="TH SarabunPSK" w:hint="cs"/>
                <w:u w:val="dotted"/>
                <w:cs/>
              </w:rPr>
              <w:t xml:space="preserve">- </w:t>
            </w:r>
            <w:r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>บริษัทสยามวอ</w:t>
            </w:r>
            <w:proofErr w:type="spellStart"/>
            <w:r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>เตอร์เฟ</w:t>
            </w:r>
            <w:proofErr w:type="spellEnd"/>
            <w:r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>ลม จำกั</w:t>
            </w:r>
            <w:r w:rsidRPr="00D32250">
              <w:rPr>
                <w:rFonts w:ascii="TH SarabunPSK" w:hAnsi="TH SarabunPSK" w:cs="TH SarabunPSK" w:hint="cs"/>
                <w:sz w:val="28"/>
                <w:u w:val="dotted"/>
                <w:cs/>
              </w:rPr>
              <w:t>ด</w:t>
            </w:r>
            <w:r w:rsidRPr="00D32250">
              <w:rPr>
                <w:rFonts w:ascii="TH SarabunPSK" w:hAnsi="TH SarabunPSK" w:cs="TH SarabunPSK" w:hint="cs"/>
                <w:u w:val="dotted"/>
                <w:cs/>
              </w:rPr>
              <w:t xml:space="preserve"> และ</w:t>
            </w:r>
            <w:r w:rsidRPr="00D32250">
              <w:rPr>
                <w:rFonts w:ascii="TH SarabunPSK" w:hAnsi="TH SarabunPSK" w:cs="TH SarabunPSK" w:hint="cs"/>
                <w:sz w:val="28"/>
                <w:u w:val="dotted"/>
                <w:cs/>
              </w:rPr>
              <w:t>บริษัท ไทยแก๊สซิฟาย</w:t>
            </w:r>
            <w:proofErr w:type="spellStart"/>
            <w:r w:rsidRPr="00D32250">
              <w:rPr>
                <w:rFonts w:ascii="TH SarabunPSK" w:hAnsi="TH SarabunPSK" w:cs="TH SarabunPSK" w:hint="cs"/>
                <w:sz w:val="28"/>
                <w:u w:val="dotted"/>
                <w:cs/>
              </w:rPr>
              <w:t>เออร์</w:t>
            </w:r>
            <w:proofErr w:type="spellEnd"/>
            <w:r w:rsidRPr="00D3225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จำกัด</w:t>
            </w:r>
          </w:p>
          <w:p w:rsidR="00B470D7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B470D7" w:rsidRPr="00D32250" w:rsidRDefault="00B470D7" w:rsidP="002714B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u w:val="dotted"/>
                <w:cs/>
              </w:rPr>
            </w:pPr>
            <w:r w:rsidRPr="00D32250">
              <w:rPr>
                <w:rFonts w:ascii="TH SarabunPSK" w:hAnsi="TH SarabunPSK" w:cs="TH SarabunPSK"/>
                <w:u w:val="dotted"/>
              </w:rPr>
              <w:t xml:space="preserve">     </w:t>
            </w:r>
            <w:r w:rsidRPr="00D32250">
              <w:rPr>
                <w:rFonts w:ascii="TH SarabunPSK" w:hAnsi="TH SarabunPSK" w:cs="TH SarabunPSK" w:hint="cs"/>
                <w:u w:val="dotted"/>
                <w:cs/>
              </w:rPr>
              <w:t xml:space="preserve">จากผลการดำเนินงานโครงการ </w:t>
            </w:r>
            <w:r w:rsidRPr="00D32250">
              <w:rPr>
                <w:rFonts w:ascii="TH SarabunPSK" w:hAnsi="TH SarabunPSK" w:cs="TH SarabunPSK"/>
                <w:sz w:val="28"/>
                <w:u w:val="dotted"/>
              </w:rPr>
              <w:t>“</w:t>
            </w:r>
            <w:r w:rsidRPr="00D32250">
              <w:rPr>
                <w:rFonts w:ascii="TH SarabunPSK" w:hAnsi="TH SarabunPSK" w:cs="TH SarabunPSK"/>
                <w:noProof/>
                <w:sz w:val="28"/>
                <w:u w:val="dotted"/>
                <w:cs/>
              </w:rPr>
              <w:t>การพัฒนาระบบงานวิจัยในสถานประกอบการผ่านงานพัฒนาต้นเเบบเครื่องผลิตออกซิเจนจาก</w:t>
            </w:r>
            <w:r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>อากาศ</w:t>
            </w:r>
            <w:r w:rsidRPr="00D32250">
              <w:rPr>
                <w:rFonts w:ascii="TH SarabunPSK" w:hAnsi="TH SarabunPSK" w:cs="TH SarabunPSK"/>
                <w:sz w:val="28"/>
                <w:u w:val="dotted"/>
              </w:rPr>
              <w:t>”</w:t>
            </w:r>
            <w:r w:rsidRPr="00D32250">
              <w:rPr>
                <w:rFonts w:ascii="TH SarabunPSK" w:hAnsi="TH SarabunPSK" w:cs="TH SarabunPSK" w:hint="cs"/>
                <w:u w:val="dotted"/>
                <w:cs/>
              </w:rPr>
              <w:t xml:space="preserve"> ได้</w:t>
            </w:r>
            <w:r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เครื่องต้นแบบผลิตก๊าซออกซิเจนบริสุทธิ์จากอากาศที่มีกำลังการผลิตไม่ต่ำกว่า 1.3 </w:t>
            </w:r>
            <w:r w:rsidRPr="00D32250">
              <w:rPr>
                <w:rFonts w:ascii="TH SarabunPSK" w:hAnsi="TH SarabunPSK" w:cs="TH SarabunPSK"/>
                <w:sz w:val="28"/>
                <w:u w:val="dotted"/>
              </w:rPr>
              <w:t>m</w:t>
            </w:r>
            <w:r w:rsidRPr="00D32250">
              <w:rPr>
                <w:rFonts w:ascii="TH SarabunPSK" w:hAnsi="TH SarabunPSK" w:cs="TH SarabunPSK"/>
                <w:sz w:val="28"/>
                <w:u w:val="dotted"/>
                <w:vertAlign w:val="superscript"/>
              </w:rPr>
              <w:t>3</w:t>
            </w:r>
            <w:r w:rsidRPr="00D32250">
              <w:rPr>
                <w:rFonts w:ascii="TH SarabunPSK" w:hAnsi="TH SarabunPSK" w:cs="TH SarabunPSK"/>
                <w:sz w:val="28"/>
                <w:u w:val="dotted"/>
              </w:rPr>
              <w:t xml:space="preserve">/hr. </w:t>
            </w:r>
            <w:r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>และความบริสุทธิ์ของออกซิเจนที่ระดับ 95</w:t>
            </w:r>
            <w:r w:rsidRPr="00D32250">
              <w:rPr>
                <w:rFonts w:ascii="TH SarabunPSK" w:hAnsi="TH SarabunPSK" w:cs="TH SarabunPSK"/>
                <w:sz w:val="28"/>
                <w:u w:val="dotted"/>
              </w:rPr>
              <w:t xml:space="preserve">% </w:t>
            </w:r>
            <w:r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ที่กำลังการผลิต </w:t>
            </w:r>
            <w:r w:rsidRPr="00D32250">
              <w:rPr>
                <w:rFonts w:ascii="TH SarabunPSK" w:hAnsi="TH SarabunPSK" w:cs="TH SarabunPSK"/>
                <w:sz w:val="28"/>
                <w:u w:val="dotted"/>
              </w:rPr>
              <w:t>1.8</w:t>
            </w:r>
            <w:r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ลูกบาศก์เมตรต่อชั่วโมง</w:t>
            </w:r>
            <w:r w:rsidRPr="00D3225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ซึ่ง</w:t>
            </w:r>
            <w:r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>บริษัทสยามวอ</w:t>
            </w:r>
            <w:proofErr w:type="spellStart"/>
            <w:r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>เตอร์เฟ</w:t>
            </w:r>
            <w:proofErr w:type="spellEnd"/>
            <w:r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>ลม จำกั</w:t>
            </w:r>
            <w:r w:rsidRPr="00D3225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ด ผู้ร่วมให้ทุน </w:t>
            </w:r>
            <w:r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>ได้นำ</w:t>
            </w:r>
            <w:r w:rsidRPr="00D32250">
              <w:rPr>
                <w:rFonts w:ascii="TH SarabunPSK" w:hAnsi="TH SarabunPSK" w:cs="TH SarabunPSK" w:hint="cs"/>
                <w:sz w:val="28"/>
                <w:u w:val="dotted"/>
                <w:cs/>
              </w:rPr>
              <w:t>องค์ความรู้ที่ได้จากงานวิจัย</w:t>
            </w:r>
            <w:r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>ไปต่อยอด</w:t>
            </w:r>
            <w:r w:rsidRPr="00D32250">
              <w:rPr>
                <w:rFonts w:ascii="TH SarabunPSK" w:hAnsi="TH SarabunPSK" w:cs="TH SarabunPSK" w:hint="cs"/>
                <w:sz w:val="28"/>
                <w:u w:val="dotted"/>
                <w:cs/>
              </w:rPr>
              <w:t>ในการ</w:t>
            </w:r>
            <w:r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>ผลิตเครื่องไนโตรเจนจากอากาศ</w:t>
            </w:r>
            <w:r w:rsidRPr="00D32250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</w:t>
            </w:r>
            <w:r w:rsidRPr="00D32250">
              <w:rPr>
                <w:rFonts w:ascii="TH SarabunPSK" w:hAnsi="TH SarabunPSK" w:cs="TH SarabunPSK" w:hint="cs"/>
                <w:sz w:val="28"/>
                <w:u w:val="dotted"/>
                <w:cs/>
              </w:rPr>
              <w:t>นอกจากนี้บริษัท ไทยแก๊สซิฟาย</w:t>
            </w:r>
            <w:proofErr w:type="spellStart"/>
            <w:r w:rsidRPr="00D32250">
              <w:rPr>
                <w:rFonts w:ascii="TH SarabunPSK" w:hAnsi="TH SarabunPSK" w:cs="TH SarabunPSK" w:hint="cs"/>
                <w:sz w:val="28"/>
                <w:u w:val="dotted"/>
                <w:cs/>
              </w:rPr>
              <w:t>เออร์</w:t>
            </w:r>
            <w:proofErr w:type="spellEnd"/>
            <w:r w:rsidRPr="00D3225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จำกัด</w:t>
            </w:r>
            <w:r w:rsidRPr="00D32250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</w:t>
            </w:r>
            <w:r w:rsidRPr="00D32250">
              <w:rPr>
                <w:rFonts w:ascii="TH SarabunPSK" w:hAnsi="TH SarabunPSK" w:cs="TH SarabunPSK" w:hint="cs"/>
                <w:sz w:val="28"/>
                <w:u w:val="dotted"/>
                <w:cs/>
              </w:rPr>
              <w:t>ได้นำองค์ความรู้ที่ได้จากงานวิจัยคือ กระบวนการผลิตออกซิเจนบริสุทธิ์จากอากาศ ไปดำเนินการวิจัยต่อยอด</w:t>
            </w:r>
          </w:p>
        </w:tc>
      </w:tr>
    </w:tbl>
    <w:p w:rsidR="00B470D7" w:rsidRDefault="00B470D7" w:rsidP="00B470D7">
      <w:pPr>
        <w:spacing w:after="0" w:line="240" w:lineRule="auto"/>
        <w:ind w:right="-88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B470D7" w:rsidRDefault="00B470D7" w:rsidP="00B470D7">
      <w:pPr>
        <w:spacing w:after="0" w:line="240" w:lineRule="auto"/>
        <w:ind w:right="-88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B470D7" w:rsidRDefault="00B470D7" w:rsidP="00B470D7">
      <w:pPr>
        <w:spacing w:after="0" w:line="240" w:lineRule="auto"/>
        <w:ind w:right="-88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B470D7" w:rsidRDefault="00B470D7" w:rsidP="00B470D7">
      <w:pPr>
        <w:spacing w:after="0" w:line="240" w:lineRule="auto"/>
        <w:ind w:right="-88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B470D7" w:rsidRDefault="00B470D7" w:rsidP="00B470D7">
      <w:pPr>
        <w:spacing w:after="0" w:line="240" w:lineRule="auto"/>
        <w:ind w:right="-88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4. </w:t>
      </w:r>
      <w:r w:rsidRPr="007B5D54"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การใช้ประโยชน์ด้าน</w:t>
      </w:r>
      <w:r w:rsidRPr="007B5D54">
        <w:rPr>
          <w:rFonts w:ascii="TH SarabunPSK" w:hAnsi="TH SarabunPSK" w:cs="TH SarabunPSK"/>
          <w:b/>
          <w:bCs/>
          <w:sz w:val="28"/>
          <w:cs/>
        </w:rPr>
        <w:t>ชุมชนและพื้นที่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8"/>
      </w:tblGrid>
      <w:tr w:rsidR="00B470D7" w:rsidRPr="0008180A" w:rsidTr="002714BA">
        <w:trPr>
          <w:trHeight w:val="2536"/>
        </w:trPr>
        <w:tc>
          <w:tcPr>
            <w:tcW w:w="10008" w:type="dxa"/>
            <w:shd w:val="clear" w:color="auto" w:fill="auto"/>
          </w:tcPr>
          <w:p w:rsidR="00B470D7" w:rsidRPr="00E5454D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E5454D">
              <w:rPr>
                <w:rFonts w:ascii="TH SarabunPSK" w:hAnsi="TH SarabunPSK" w:cs="TH SarabunPSK"/>
                <w:b/>
                <w:bCs/>
                <w:cs/>
              </w:rPr>
              <w:t>การนำผลงานวิจัยไปใช้ประโยชน์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B470D7" w:rsidRPr="00CD634D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ด้านนโยบาย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ด้านสาธารณะ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ด้านชุมชนและพื้นที่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ด้านพาณิชย์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ด้านวิชาการ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B470D7" w:rsidRPr="00CD634D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>ยังไม่มีการนำไปใช้ (โปรดกรอกในกรอบถัดไป)</w:t>
            </w:r>
          </w:p>
          <w:p w:rsidR="00B470D7" w:rsidRPr="00E5454D" w:rsidRDefault="00B470D7" w:rsidP="002714BA">
            <w:pPr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B470D7" w:rsidRPr="00CD634D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หน่วยงาน  (ภาครัฐ/</w:t>
            </w:r>
            <w:r w:rsidRPr="00CD634D">
              <w:rPr>
                <w:rFonts w:ascii="TH SarabunPSK" w:hAnsi="TH SarabunPSK" w:cs="TH SarabunPSK"/>
                <w:b/>
                <w:bCs/>
                <w:strike/>
                <w:cs/>
              </w:rPr>
              <w:t>เอกชน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สถาบันการศึกษา  </w:t>
            </w:r>
            <w:r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ผู้ประกอบการ  </w:t>
            </w:r>
            <w:r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เกษตรกร </w:t>
            </w:r>
            <w:r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>อื่น ๆ</w:t>
            </w:r>
          </w:p>
          <w:p w:rsidR="00B470D7" w:rsidRPr="002B5321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u w:val="dotted"/>
              </w:rPr>
            </w:pPr>
            <w:r w:rsidRPr="002B5321">
              <w:rPr>
                <w:rFonts w:ascii="TH SarabunPSK" w:hAnsi="TH SarabunPSK" w:cs="TH SarabunPSK" w:hint="cs"/>
                <w:u w:val="dotted"/>
                <w:cs/>
              </w:rPr>
              <w:t>- จังหวัด</w:t>
            </w:r>
            <w:r>
              <w:rPr>
                <w:rFonts w:ascii="TH SarabunPSK" w:hAnsi="TH SarabunPSK" w:cs="TH SarabunPSK" w:hint="cs"/>
                <w:u w:val="dotted"/>
                <w:cs/>
              </w:rPr>
              <w:t>ชัยนาท</w:t>
            </w:r>
            <w:r w:rsidRPr="002B5321">
              <w:rPr>
                <w:rFonts w:ascii="TH SarabunPSK" w:hAnsi="TH SarabunPSK" w:cs="TH SarabunPSK" w:hint="cs"/>
                <w:u w:val="dotted"/>
                <w:cs/>
              </w:rPr>
              <w:t xml:space="preserve"> และองค์กรปกครองส่วนท้องถิ่น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จ. ชัยนาท</w:t>
            </w:r>
          </w:p>
          <w:p w:rsidR="00B470D7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B470D7" w:rsidRPr="00D60B78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u w:val="dotted"/>
              </w:rPr>
            </w:pPr>
            <w:r w:rsidRPr="00D60B78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  </w:t>
            </w:r>
            <w:r w:rsidRPr="00D60B78">
              <w:rPr>
                <w:rFonts w:ascii="TH SarabunPSK" w:hAnsi="TH SarabunPSK" w:cs="TH SarabunPSK" w:hint="cs"/>
                <w:u w:val="dotted"/>
                <w:cs/>
              </w:rPr>
              <w:t>ผลการดำเนินงานโครงการ “การสร้างกระบวนการเรียนรู้เพื่อเพิ่มประสิทธิภาพงานวิสาหกิจชุมชนจังหวัดชัยนาท” ช่วยส่งเสริมการปฏิบัติงานของวิสาหกิจชุมชนใน 12 ตำบล ให้มีกระบวนการทำงานอย่างเป็นระบบ สอดคล้องและตอบสนองกับปัญหา ส่งผลให้กลุ่มวิสาหกิจชุมชนเห็นช่องทางตลาดภายในพื้นที่ สามารถวางแผนการผลิตได้อย่างมีประสิทธิภาพเกิดการพึ่งพาตนเองได้ในชุมชน ก่อให้เกิดศูนย์การเรียนรู้ (แหล่งเรียนรู้ชุมชน) วิสาหกิจชุมชน 4 แห่ง โดยมีวิทยากรท้องถิ่นที่ผ่านการอบรมจำนวน 60 คน ทั้งนี้ ผลจากโครงการได้มีการขยายผลไปสู่อีก 8 อำเภอของจังหวัดชัยนาท โดยกลุ่มเครือข่ายวิสาหกิจชุมชน/</w:t>
            </w:r>
            <w:r w:rsidRPr="00D60B78">
              <w:rPr>
                <w:rFonts w:ascii="TH SarabunPSK" w:hAnsi="TH SarabunPSK" w:cs="TH SarabunPSK"/>
                <w:u w:val="dotted"/>
              </w:rPr>
              <w:t xml:space="preserve">OTOP </w:t>
            </w:r>
            <w:r w:rsidRPr="00D60B78">
              <w:rPr>
                <w:rFonts w:ascii="TH SarabunPSK" w:hAnsi="TH SarabunPSK" w:cs="TH SarabunPSK" w:hint="cs"/>
                <w:u w:val="dotted"/>
                <w:cs/>
              </w:rPr>
              <w:t>ได้มาเรียนรู้ยังศูนย์</w:t>
            </w:r>
            <w:r>
              <w:rPr>
                <w:rFonts w:ascii="TH SarabunPSK" w:hAnsi="TH SarabunPSK" w:cs="TH SarabunPSK" w:hint="cs"/>
                <w:u w:val="dotted"/>
                <w:cs/>
              </w:rPr>
              <w:t>ฯ ดังกล่าว จนทำให้กลุ่ม 8 อำเภอ ได้รับการสนับสนุนจากกองทุนพัฒนาบทบาทสตรีในภายหลัง นอกจากนี้ผู้ว่าราชการจังหวัดยังได้สนับสนุนให้เกิดการจดทะเบียนกลุ่ม/เครือข่ายวิสาหกิจชุมชน ตาม</w:t>
            </w:r>
            <w:proofErr w:type="spellStart"/>
            <w:r>
              <w:rPr>
                <w:rFonts w:ascii="TH SarabunPSK" w:hAnsi="TH SarabunPSK" w:cs="TH SarabunPSK" w:hint="cs"/>
                <w:u w:val="dotted"/>
                <w:cs/>
              </w:rPr>
              <w:t>พรบ.</w:t>
            </w:r>
            <w:proofErr w:type="spellEnd"/>
            <w:r>
              <w:rPr>
                <w:rFonts w:ascii="TH SarabunPSK" w:hAnsi="TH SarabunPSK" w:cs="TH SarabunPSK" w:hint="cs"/>
                <w:u w:val="dotted"/>
                <w:cs/>
              </w:rPr>
              <w:t xml:space="preserve"> วิสาหกิจชุมชนพ.ศ. 2548 ได้บรรจุแผนงาน/โครงการ เพื่อสนับสนุนงานวิสาหกิจชุมชนในพื้นที่ไว้ในงบประมาณจังหวัดปี 2557  </w:t>
            </w:r>
            <w:r w:rsidRPr="00D60B78"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</w:p>
        </w:tc>
      </w:tr>
    </w:tbl>
    <w:p w:rsidR="00B470D7" w:rsidRPr="00DD6C61" w:rsidRDefault="00B470D7" w:rsidP="00B470D7">
      <w:pPr>
        <w:spacing w:after="0" w:line="240" w:lineRule="auto"/>
        <w:ind w:right="-88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B470D7" w:rsidRPr="0025723A" w:rsidRDefault="00B470D7" w:rsidP="00B470D7">
      <w:pPr>
        <w:spacing w:after="0" w:line="240" w:lineRule="auto"/>
        <w:ind w:right="-88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5. </w:t>
      </w:r>
      <w:r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การใช้ประโยชน์ด้าน</w:t>
      </w:r>
      <w:r w:rsidRPr="0025723A">
        <w:rPr>
          <w:rFonts w:ascii="TH SarabunPSK" w:hAnsi="TH SarabunPSK" w:cs="TH SarabunPSK"/>
          <w:b/>
          <w:bCs/>
          <w:sz w:val="28"/>
          <w:cs/>
        </w:rPr>
        <w:t>วิชาการ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8"/>
      </w:tblGrid>
      <w:tr w:rsidR="00B470D7" w:rsidRPr="00E5454D" w:rsidTr="002714BA">
        <w:trPr>
          <w:trHeight w:val="841"/>
        </w:trPr>
        <w:tc>
          <w:tcPr>
            <w:tcW w:w="10008" w:type="dxa"/>
            <w:shd w:val="clear" w:color="auto" w:fill="auto"/>
          </w:tcPr>
          <w:p w:rsidR="00B470D7" w:rsidRPr="00A1617E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A1617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ตัวอย่างที่ 1</w:t>
            </w:r>
          </w:p>
          <w:p w:rsidR="00B470D7" w:rsidRPr="00E5454D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E5454D">
              <w:rPr>
                <w:rFonts w:ascii="TH SarabunPSK" w:hAnsi="TH SarabunPSK" w:cs="TH SarabunPSK"/>
                <w:b/>
                <w:bCs/>
                <w:cs/>
              </w:rPr>
              <w:t>การนำผลงานวิจัยไปใช้ประโยชน์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B470D7" w:rsidRPr="00BC1699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BC1699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BC1699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BC169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C1699">
              <w:rPr>
                <w:rFonts w:ascii="TH SarabunPSK" w:hAnsi="TH SarabunPSK" w:cs="TH SarabunPSK"/>
                <w:b/>
                <w:bCs/>
                <w:cs/>
              </w:rPr>
              <w:t>ด้านนโยบาย</w:t>
            </w:r>
            <w:r w:rsidRPr="00BC1699">
              <w:rPr>
                <w:rFonts w:ascii="Courier New" w:hAnsi="Courier New" w:hint="cs"/>
                <w:b/>
                <w:bCs/>
                <w:cs/>
              </w:rPr>
              <w:t xml:space="preserve">   </w:t>
            </w:r>
            <w:r w:rsidRPr="00BC1699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BC1699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BC1699">
              <w:rPr>
                <w:rFonts w:ascii="TH SarabunPSK" w:hAnsi="TH SarabunPSK" w:cs="TH SarabunPSK"/>
                <w:b/>
                <w:bCs/>
                <w:cs/>
              </w:rPr>
              <w:t>ด้านสาธารณะ</w:t>
            </w:r>
            <w:r w:rsidRPr="00BC1699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BC1699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BC1699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BC1699">
              <w:rPr>
                <w:rFonts w:ascii="TH SarabunPSK" w:hAnsi="TH SarabunPSK" w:cs="TH SarabunPSK"/>
                <w:b/>
                <w:bCs/>
                <w:cs/>
              </w:rPr>
              <w:t>ด้านชุมชนและพื้นที่</w:t>
            </w:r>
            <w:r w:rsidRPr="00BC1699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BC1699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BC1699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BC1699">
              <w:rPr>
                <w:rFonts w:ascii="TH SarabunPSK" w:hAnsi="TH SarabunPSK" w:cs="TH SarabunPSK" w:hint="cs"/>
                <w:b/>
                <w:bCs/>
                <w:cs/>
              </w:rPr>
              <w:t>ยังไม่มีการนำไปใช้ (โปรดกรอกในกรอบถัดไป)</w:t>
            </w:r>
          </w:p>
          <w:p w:rsidR="00B470D7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u w:val="dotted"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ด้านวิชาการ</w:t>
            </w:r>
            <w:r w:rsidRPr="00E5454D">
              <w:rPr>
                <w:rFonts w:ascii="TH SarabunPSK" w:hAnsi="TH SarabunPSK" w:cs="TH SarabunPSK" w:hint="cs"/>
                <w:cs/>
              </w:rPr>
              <w:t xml:space="preserve"> </w:t>
            </w:r>
            <w:r w:rsidRPr="00BA0714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โดยใคร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ภาควิชาฟิสิกส์และวัสดุศาสตร์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คณะวิทยาศาสตร์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มหาวิทยาลัยเชียงใหม่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และนักวิจัยจากสถาบันอื่น </w:t>
            </w:r>
          </w:p>
          <w:p w:rsidR="00B470D7" w:rsidRPr="00E5454D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B470D7" w:rsidRDefault="00B470D7" w:rsidP="002714B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  <w:r w:rsidRPr="001D260A">
              <w:rPr>
                <w:rFonts w:ascii="TH SarabunPSK" w:hAnsi="TH SarabunPSK" w:cs="TH SarabunPSK" w:hint="cs"/>
                <w:sz w:val="28"/>
                <w:u w:val="dotted"/>
                <w:cs/>
              </w:rPr>
              <w:t>จากผลการดำเนินงานโครงการ “</w:t>
            </w:r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การพัฒนาเครื่องสังเคราะห์ฟิล์มบางของโลหะออกไซด์โดยกระบวนการส</w:t>
            </w:r>
            <w:proofErr w:type="spellStart"/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ปาร์ค</w:t>
            </w:r>
            <w:proofErr w:type="spellEnd"/>
            <w:r w:rsidRPr="001D260A">
              <w:rPr>
                <w:rFonts w:ascii="TH SarabunPSK" w:hAnsi="TH SarabunPSK" w:cs="TH SarabunPSK" w:hint="cs"/>
                <w:sz w:val="28"/>
                <w:u w:val="dotted"/>
                <w:cs/>
              </w:rPr>
              <w:t>” โดยสามารถ</w:t>
            </w:r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พัฒนาวิธีเคลือบผิว</w:t>
            </w:r>
            <w:r w:rsidRPr="001D260A">
              <w:rPr>
                <w:rFonts w:ascii="TH SarabunPSK" w:hAnsi="TH SarabunPSK" w:cs="TH SarabunPSK" w:hint="cs"/>
                <w:sz w:val="28"/>
                <w:u w:val="dotted"/>
                <w:cs/>
              </w:rPr>
              <w:t>กระจก</w:t>
            </w:r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แบบใหม่ภายในความดันบรรยากาศโดยใช้</w:t>
            </w:r>
            <w:proofErr w:type="spellStart"/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วิธีสปาร์คด้วย</w:t>
            </w:r>
            <w:proofErr w:type="spellEnd"/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ไฟฟ้าแรงดันสูงและกระแสไฟฟ้าต่ำ</w:t>
            </w:r>
            <w:r w:rsidRPr="001D260A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ซึ่งโครงการนี้สามารถสร้าง</w:t>
            </w:r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องค์ความรู้ใหม่ (</w:t>
            </w:r>
            <w:r w:rsidRPr="001D260A">
              <w:rPr>
                <w:rFonts w:ascii="TH SarabunPSK" w:hAnsi="TH SarabunPSK" w:cs="TH SarabunPSK"/>
                <w:sz w:val="28"/>
                <w:u w:val="dotted"/>
              </w:rPr>
              <w:t xml:space="preserve">Journal paper) </w:t>
            </w:r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และ</w:t>
            </w:r>
            <w:r w:rsidRPr="001D260A">
              <w:rPr>
                <w:rFonts w:ascii="TH SarabunPSK" w:hAnsi="TH SarabunPSK" w:cs="TH SarabunPSK" w:hint="cs"/>
                <w:sz w:val="28"/>
                <w:u w:val="dotted"/>
                <w:cs/>
              </w:rPr>
              <w:t>ผลิต</w:t>
            </w:r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บุคลากรทางด้านนาโนเทคโนโลยีของประเทศ</w:t>
            </w:r>
            <w:r w:rsidRPr="001D260A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สร้างเครื่องต้นแบบในระดับโรงงาน</w:t>
            </w:r>
            <w:r w:rsidRPr="001D260A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ใช้เป็นแหล่ง</w:t>
            </w:r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ให้บริการวิชาการโดยการเคลือบผิวโลหะออกไซด์อื่นๆ ให้กับนักวิจัยกลุ่มอื่น</w:t>
            </w:r>
          </w:p>
          <w:p w:rsidR="00B470D7" w:rsidRPr="00002EE0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u w:val="dotted"/>
                <w:cs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ด้านพาณิชย์</w:t>
            </w:r>
            <w:r w:rsidRPr="00E5454D">
              <w:rPr>
                <w:rFonts w:ascii="TH SarabunPSK" w:hAnsi="TH SarabunPSK" w:hint="cs"/>
                <w:cs/>
              </w:rPr>
              <w:t xml:space="preserve">  </w:t>
            </w:r>
            <w:r w:rsidRPr="00BA0714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โดยใคร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BA0714">
              <w:rPr>
                <w:rFonts w:ascii="TH SarabunPSK" w:hAnsi="TH SarabunPSK" w:cs="TH SarabunPSK"/>
                <w:sz w:val="28"/>
                <w:u w:val="dotted"/>
                <w:cs/>
              </w:rPr>
              <w:t>บริษัท</w:t>
            </w:r>
            <w:proofErr w:type="spellStart"/>
            <w:r w:rsidRPr="00BA0714">
              <w:rPr>
                <w:rFonts w:ascii="TH SarabunPSK" w:hAnsi="TH SarabunPSK" w:cs="TH SarabunPSK"/>
                <w:sz w:val="28"/>
                <w:u w:val="dotted"/>
                <w:cs/>
              </w:rPr>
              <w:t>เอสอาร์</w:t>
            </w:r>
            <w:proofErr w:type="spellEnd"/>
            <w:r w:rsidRPr="00BA0714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แอด</w:t>
            </w:r>
            <w:proofErr w:type="spellStart"/>
            <w:r w:rsidRPr="00BA0714">
              <w:rPr>
                <w:rFonts w:ascii="TH SarabunPSK" w:hAnsi="TH SarabunPSK" w:cs="TH SarabunPSK"/>
                <w:sz w:val="28"/>
                <w:u w:val="dotted"/>
                <w:cs/>
              </w:rPr>
              <w:t>วานซ์อินดัสตรีส์</w:t>
            </w:r>
            <w:proofErr w:type="spellEnd"/>
            <w:r w:rsidRPr="00BA0714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จำกัด</w:t>
            </w:r>
            <w:r w:rsidRPr="008D6B8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470D7" w:rsidRPr="00E5454D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B470D7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u w:val="dotted"/>
              </w:rPr>
            </w:pPr>
            <w:r w:rsidRPr="008D2EB9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หัวหน้าโครงการวิจัยนี้ได้สร้างเครื่องต้นแบบในระดับโรงงาน โดยทุน </w:t>
            </w:r>
            <w:proofErr w:type="spellStart"/>
            <w:r w:rsidRPr="008D2EB9">
              <w:rPr>
                <w:rFonts w:ascii="TH SarabunPSK" w:hAnsi="TH SarabunPSK" w:cs="TH SarabunPSK"/>
                <w:sz w:val="28"/>
                <w:u w:val="dotted"/>
                <w:cs/>
              </w:rPr>
              <w:t>สกว.</w:t>
            </w:r>
            <w:proofErr w:type="spellEnd"/>
            <w:r w:rsidRPr="008D2EB9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ร่วมกับบริษัท</w:t>
            </w:r>
            <w:proofErr w:type="spellStart"/>
            <w:r w:rsidRPr="008D2EB9">
              <w:rPr>
                <w:rFonts w:ascii="TH SarabunPSK" w:hAnsi="TH SarabunPSK" w:cs="TH SarabunPSK"/>
                <w:sz w:val="28"/>
                <w:u w:val="dotted"/>
                <w:cs/>
              </w:rPr>
              <w:t>เอสอาร์</w:t>
            </w:r>
            <w:proofErr w:type="spellEnd"/>
            <w:r w:rsidRPr="008D2EB9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แอด</w:t>
            </w:r>
            <w:proofErr w:type="spellStart"/>
            <w:r w:rsidRPr="008D2EB9">
              <w:rPr>
                <w:rFonts w:ascii="TH SarabunPSK" w:hAnsi="TH SarabunPSK" w:cs="TH SarabunPSK"/>
                <w:sz w:val="28"/>
                <w:u w:val="dotted"/>
                <w:cs/>
              </w:rPr>
              <w:t>วานซ์อินดัสตรีส์</w:t>
            </w:r>
            <w:proofErr w:type="spellEnd"/>
            <w:r w:rsidRPr="008D2EB9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จำกัด ซึ่งสามารถเคลือบผิวกระจกด้วย </w:t>
            </w:r>
            <w:r w:rsidRPr="008D2EB9">
              <w:rPr>
                <w:rFonts w:ascii="TH SarabunPSK" w:hAnsi="TH SarabunPSK" w:cs="TH SarabunPSK"/>
                <w:sz w:val="28"/>
                <w:u w:val="dotted"/>
              </w:rPr>
              <w:t>TiO</w:t>
            </w:r>
            <w:r w:rsidRPr="008D2EB9">
              <w:rPr>
                <w:rFonts w:ascii="TH SarabunPSK" w:hAnsi="TH SarabunPSK" w:cs="TH SarabunPSK"/>
                <w:sz w:val="28"/>
                <w:u w:val="dotted"/>
                <w:vertAlign w:val="subscript"/>
              </w:rPr>
              <w:t>2</w:t>
            </w:r>
            <w:r w:rsidRPr="008D2EB9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ขนาดหน้ากว่าง 1.2 เมตรได้แล้ว บริษัทฯ จะผลิตและจำหน่ายกระจกทำความสะอาดตัวเองได้ต่อไป</w:t>
            </w:r>
          </w:p>
          <w:p w:rsidR="00B470D7" w:rsidRPr="00A1617E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A1617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ตัวอย่างที่ 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2</w:t>
            </w:r>
          </w:p>
          <w:p w:rsidR="00B470D7" w:rsidRPr="00E5454D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E5454D">
              <w:rPr>
                <w:rFonts w:ascii="TH SarabunPSK" w:hAnsi="TH SarabunPSK" w:cs="TH SarabunPSK"/>
                <w:b/>
                <w:bCs/>
                <w:cs/>
              </w:rPr>
              <w:t>การนำผลงานวิจัยไปใช้ประโยชน์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B470D7" w:rsidRPr="00BC1699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BC1699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BC1699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BC169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C1699">
              <w:rPr>
                <w:rFonts w:ascii="TH SarabunPSK" w:hAnsi="TH SarabunPSK" w:cs="TH SarabunPSK"/>
                <w:b/>
                <w:bCs/>
                <w:cs/>
              </w:rPr>
              <w:t>ด้านนโยบาย</w:t>
            </w:r>
            <w:r w:rsidRPr="00BC1699">
              <w:rPr>
                <w:rFonts w:ascii="Courier New" w:hAnsi="Courier New" w:hint="cs"/>
                <w:b/>
                <w:bCs/>
                <w:cs/>
              </w:rPr>
              <w:t xml:space="preserve">   </w:t>
            </w:r>
            <w:r w:rsidRPr="00BC1699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BC1699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BC1699">
              <w:rPr>
                <w:rFonts w:ascii="TH SarabunPSK" w:hAnsi="TH SarabunPSK" w:cs="TH SarabunPSK"/>
                <w:b/>
                <w:bCs/>
                <w:cs/>
              </w:rPr>
              <w:t>ด้านสาธารณะ</w:t>
            </w:r>
            <w:r w:rsidRPr="00BC1699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BC1699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BC1699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BC1699">
              <w:rPr>
                <w:rFonts w:ascii="TH SarabunPSK" w:hAnsi="TH SarabunPSK" w:cs="TH SarabunPSK"/>
                <w:b/>
                <w:bCs/>
                <w:cs/>
              </w:rPr>
              <w:t>ด้านชุมชนและพื้นที่</w:t>
            </w:r>
            <w:r w:rsidRPr="00BC1699"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 w:rsidRPr="00BC1699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BC1699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BC169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C1699">
              <w:rPr>
                <w:rFonts w:ascii="TH SarabunPSK" w:hAnsi="TH SarabunPSK" w:cs="TH SarabunPSK"/>
                <w:b/>
                <w:bCs/>
                <w:cs/>
              </w:rPr>
              <w:t>ด้านพาณิชย์</w:t>
            </w:r>
            <w:r w:rsidRPr="00BC1699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BC1699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Pr="00BC1699"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 w:rsidRPr="00BC1699">
              <w:rPr>
                <w:rFonts w:ascii="TH SarabunPSK" w:hAnsi="TH SarabunPSK" w:cs="TH SarabunPSK"/>
                <w:b/>
                <w:bCs/>
                <w:cs/>
              </w:rPr>
              <w:t>ด้านวิชาการ</w:t>
            </w:r>
            <w:r w:rsidRPr="00BC169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B470D7" w:rsidRPr="00BC1699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BC1699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BC1699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BC1699">
              <w:rPr>
                <w:rFonts w:ascii="TH SarabunPSK" w:hAnsi="TH SarabunPSK" w:cs="TH SarabunPSK" w:hint="cs"/>
                <w:b/>
                <w:bCs/>
                <w:cs/>
              </w:rPr>
              <w:t>ยังไม่มีการนำไปใช้ (โปรดกรอกในกรอบถัดไป)</w:t>
            </w:r>
          </w:p>
          <w:p w:rsidR="00B470D7" w:rsidRPr="00E5454D" w:rsidRDefault="00B470D7" w:rsidP="002714BA">
            <w:pPr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B470D7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E5454D">
              <w:rPr>
                <w:rFonts w:ascii="TH SarabunPSK" w:hAnsi="TH SarabunPSK" w:cs="Courier New"/>
                <w:cs/>
              </w:rPr>
              <w:t>□</w:t>
            </w:r>
            <w:r w:rsidRPr="00E5454D">
              <w:rPr>
                <w:rFonts w:ascii="TH SarabunPSK" w:hAnsi="TH SarabunPSK" w:cs="TH SarabunPSK"/>
                <w:cs/>
              </w:rPr>
              <w:t xml:space="preserve">  หน่วยงาน  (ภาครัฐ/เอกชน) </w:t>
            </w:r>
            <w:r w:rsidRPr="00BC1699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Pr="00BC1699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BC1699">
              <w:rPr>
                <w:rFonts w:ascii="TH SarabunPSK" w:hAnsi="TH SarabunPSK" w:cs="TH SarabunPSK"/>
                <w:b/>
                <w:bCs/>
                <w:cs/>
              </w:rPr>
              <w:t>สถาบันการศึกษา</w:t>
            </w:r>
            <w:r w:rsidRPr="00E5454D">
              <w:rPr>
                <w:rFonts w:ascii="TH SarabunPSK" w:hAnsi="TH SarabunPSK" w:cs="TH SarabunPSK"/>
                <w:cs/>
              </w:rPr>
              <w:t xml:space="preserve">  </w:t>
            </w:r>
            <w:r w:rsidRPr="00E5454D">
              <w:rPr>
                <w:rFonts w:ascii="TH SarabunPSK" w:hAnsi="TH SarabunPSK" w:cs="Courier New"/>
                <w:cs/>
              </w:rPr>
              <w:t>□</w:t>
            </w:r>
            <w:r w:rsidRPr="00E5454D">
              <w:rPr>
                <w:rFonts w:ascii="TH SarabunPSK" w:hAnsi="TH SarabunPSK" w:cs="TH SarabunPSK"/>
                <w:cs/>
              </w:rPr>
              <w:t xml:space="preserve">  ผู้ประกอบการ  </w:t>
            </w:r>
            <w:r w:rsidRPr="00E5454D">
              <w:rPr>
                <w:rFonts w:ascii="TH SarabunPSK" w:hAnsi="TH SarabunPSK" w:cs="Courier New"/>
                <w:cs/>
              </w:rPr>
              <w:t>□</w:t>
            </w:r>
            <w:r w:rsidRPr="00E5454D">
              <w:rPr>
                <w:rFonts w:ascii="TH SarabunPSK" w:hAnsi="TH SarabunPSK" w:cs="TH SarabunPSK"/>
                <w:cs/>
              </w:rPr>
              <w:t xml:space="preserve">  เกษตรกร </w:t>
            </w:r>
            <w:r w:rsidRPr="00BC1699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Pr="00BC169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C1699">
              <w:rPr>
                <w:rFonts w:ascii="TH SarabunPSK" w:hAnsi="TH SarabunPSK" w:cs="TH SarabunPSK" w:hint="cs"/>
                <w:b/>
                <w:bCs/>
                <w:cs/>
              </w:rPr>
              <w:t>อื่น ๆ</w:t>
            </w:r>
          </w:p>
          <w:p w:rsidR="00B470D7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>ภาควิชา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ภาษาศาสตร์ คณะมนุษยศาสตร์ มหาวิทยาลัยนเรศวร</w:t>
            </w:r>
          </w:p>
          <w:p w:rsidR="00B470D7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>- สถาบันการศึกษาต่าง ๆ</w:t>
            </w:r>
          </w:p>
          <w:p w:rsidR="00B470D7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B470D7" w:rsidRPr="00F0691B" w:rsidRDefault="00B470D7" w:rsidP="002714B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1D260A">
              <w:rPr>
                <w:rFonts w:ascii="TH SarabunPSK" w:hAnsi="TH SarabunPSK" w:cs="TH SarabunPSK" w:hint="cs"/>
                <w:sz w:val="28"/>
                <w:u w:val="dotted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ที่ได้จาก</w:t>
            </w:r>
            <w:r w:rsidRPr="001D260A">
              <w:rPr>
                <w:rFonts w:ascii="TH SarabunPSK" w:hAnsi="TH SarabunPSK" w:cs="TH SarabunPSK" w:hint="cs"/>
                <w:sz w:val="28"/>
                <w:u w:val="dotted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ศึกษาของ</w:t>
            </w:r>
            <w:r w:rsidRPr="001D260A">
              <w:rPr>
                <w:rFonts w:ascii="TH SarabunPSK" w:hAnsi="TH SarabunPSK" w:cs="TH SarabunPSK" w:hint="cs"/>
                <w:sz w:val="28"/>
                <w:u w:val="dotted"/>
                <w:cs/>
              </w:rPr>
              <w:t>โครงการ “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พัฒนาการของเสียงวรรณยุกต์ที่เกิดจากอิทธิพลของเสียงพยัญชนะต้นควบกล้ำในภาษาตระกูลมอญ-เขมร และภาษาตระกูลไท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การศึกษาเชิงกลสัทศาสตร์และโสตสัทศาสตร์” ทำให้เกิดหนังสือชื่อ “เสียงวรรณยุกต์ในเอเชียตะวันออกเฉียงใต้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กำเนิดและพัฒนาการ (</w:t>
            </w:r>
            <w:r>
              <w:rPr>
                <w:rFonts w:ascii="TH SarabunPSK" w:hAnsi="TH SarabunPSK" w:cs="TH SarabunPSK"/>
                <w:sz w:val="28"/>
                <w:u w:val="dotted"/>
              </w:rPr>
              <w:t>Tones in Southeast Asia: Birth and Development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)” </w:t>
            </w:r>
            <w:proofErr w:type="spellStart"/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ซี่ง</w:t>
            </w:r>
            <w:proofErr w:type="spellEnd"/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มีการเผยแพร่ไปยังห้องสมุดมหาวิทยาลัยทั้งในประเทศ และต่างประเทศ (สิงคโปร์ และประเทศอังกฤษ) และได้มีการนำไปใช้ในการสอนวิชาสัทศาสตร์</w:t>
            </w:r>
            <w:proofErr w:type="spellStart"/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และสัท</w:t>
            </w:r>
            <w:proofErr w:type="spellEnd"/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วิทยา 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>ภาควิชา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ภาษาศาสตร์ คณะมนุษยศาสตร์ มหาวิทยาลัยนเรศวร และข้อค้นพบนี้ยังนำไปประยุกต์ใช้ฝึกเด็กที่มีความบกพร่องทางด้านการพูดและการได้ยิน    </w:t>
            </w:r>
          </w:p>
        </w:tc>
      </w:tr>
    </w:tbl>
    <w:p w:rsidR="00B470D7" w:rsidRPr="003830D6" w:rsidRDefault="00B470D7" w:rsidP="00B470D7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B470D7" w:rsidRPr="003830D6" w:rsidSect="00091950">
      <w:pgSz w:w="11906" w:h="16838"/>
      <w:pgMar w:top="567" w:right="1440" w:bottom="568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Ginga&gt;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097"/>
    <w:multiLevelType w:val="hybridMultilevel"/>
    <w:tmpl w:val="919C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470D7"/>
    <w:rsid w:val="000F40B4"/>
    <w:rsid w:val="002C7504"/>
    <w:rsid w:val="0032297A"/>
    <w:rsid w:val="003E6842"/>
    <w:rsid w:val="00631978"/>
    <w:rsid w:val="00915DF8"/>
    <w:rsid w:val="00944BF0"/>
    <w:rsid w:val="00A0321F"/>
    <w:rsid w:val="00B23B99"/>
    <w:rsid w:val="00B470D7"/>
    <w:rsid w:val="00D06537"/>
    <w:rsid w:val="00DE4E78"/>
    <w:rsid w:val="00E17551"/>
    <w:rsid w:val="00FD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D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0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70D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1539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jarunee</dc:creator>
  <cp:lastModifiedBy>jarunee</cp:lastModifiedBy>
  <cp:revision>3</cp:revision>
  <cp:lastPrinted>2017-08-29T09:41:00Z</cp:lastPrinted>
  <dcterms:created xsi:type="dcterms:W3CDTF">2015-10-22T07:31:00Z</dcterms:created>
  <dcterms:modified xsi:type="dcterms:W3CDTF">2017-08-29T09:41:00Z</dcterms:modified>
</cp:coreProperties>
</file>